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410" w:rsidRDefault="00297410" w:rsidP="00297410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297410" w:rsidRDefault="00297410" w:rsidP="00297410">
      <w:pPr>
        <w:jc w:val="center"/>
        <w:rPr>
          <w:sz w:val="28"/>
          <w:szCs w:val="28"/>
        </w:rPr>
      </w:pPr>
    </w:p>
    <w:p w:rsidR="00297410" w:rsidRDefault="00297410" w:rsidP="002974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297410" w:rsidRDefault="00297410" w:rsidP="00297410">
      <w:pPr>
        <w:pStyle w:val="10"/>
        <w:shd w:val="clear" w:color="auto" w:fill="auto"/>
        <w:tabs>
          <w:tab w:val="left" w:pos="726"/>
        </w:tabs>
        <w:spacing w:line="322" w:lineRule="exact"/>
        <w:ind w:left="20" w:right="20"/>
        <w:rPr>
          <w:sz w:val="28"/>
          <w:szCs w:val="28"/>
        </w:rPr>
      </w:pPr>
    </w:p>
    <w:tbl>
      <w:tblPr>
        <w:tblStyle w:val="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297410" w:rsidTr="00297410">
        <w:tc>
          <w:tcPr>
            <w:tcW w:w="4962" w:type="dxa"/>
          </w:tcPr>
          <w:p w:rsidR="00297410" w:rsidRDefault="00297410">
            <w:pPr>
              <w:rPr>
                <w:rFonts w:cs="Arial Unicode MS"/>
                <w:color w:val="000000"/>
                <w:sz w:val="28"/>
                <w:szCs w:val="28"/>
              </w:rPr>
            </w:pPr>
          </w:p>
          <w:p w:rsidR="00297410" w:rsidRDefault="00297410">
            <w:pPr>
              <w:rPr>
                <w:rFonts w:cs="Arial Unicode MS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297410" w:rsidRDefault="00297410">
            <w:pPr>
              <w:rPr>
                <w:rFonts w:cs="Arial Unicode MS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297410" w:rsidRDefault="002974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директора </w:t>
            </w:r>
          </w:p>
          <w:p w:rsidR="00297410" w:rsidRDefault="002974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Герасименко</w:t>
            </w:r>
          </w:p>
          <w:p w:rsidR="00297410" w:rsidRDefault="002974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«03» сентября  2018 г.</w:t>
            </w:r>
          </w:p>
          <w:p w:rsidR="00297410" w:rsidRDefault="00297410">
            <w:pPr>
              <w:rPr>
                <w:rFonts w:cs="Arial Unicode MS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№  166-о</w:t>
            </w:r>
          </w:p>
        </w:tc>
      </w:tr>
    </w:tbl>
    <w:p w:rsidR="00DF31EA" w:rsidRDefault="00DF31EA" w:rsidP="00DF31EA">
      <w:pPr>
        <w:pStyle w:val="Iauiue"/>
        <w:widowControl w:val="0"/>
        <w:ind w:right="-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.                                                                                                                                                 </w:t>
      </w:r>
    </w:p>
    <w:p w:rsidR="00DF31EA" w:rsidRDefault="00DF31EA" w:rsidP="00DF31EA">
      <w:pPr>
        <w:pStyle w:val="Iauiue"/>
        <w:widowControl w:val="0"/>
        <w:ind w:right="-1"/>
        <w:jc w:val="both"/>
        <w:rPr>
          <w:b/>
          <w:lang w:val="ru-RU"/>
        </w:rPr>
      </w:pPr>
    </w:p>
    <w:p w:rsidR="00DF31EA" w:rsidRDefault="00DF31EA" w:rsidP="00DF31EA">
      <w:pPr>
        <w:tabs>
          <w:tab w:val="left" w:pos="6120"/>
        </w:tabs>
        <w:ind w:firstLine="5220"/>
        <w:rPr>
          <w:bCs/>
          <w:sz w:val="28"/>
        </w:rPr>
      </w:pPr>
    </w:p>
    <w:p w:rsidR="00DF31EA" w:rsidRDefault="00DF31EA" w:rsidP="00DF31EA">
      <w:pPr>
        <w:tabs>
          <w:tab w:val="left" w:pos="6120"/>
        </w:tabs>
        <w:ind w:firstLine="5220"/>
        <w:rPr>
          <w:bCs/>
          <w:sz w:val="28"/>
        </w:rPr>
      </w:pPr>
    </w:p>
    <w:p w:rsidR="00DF31EA" w:rsidRDefault="00DF31EA" w:rsidP="00DF31EA">
      <w:pPr>
        <w:tabs>
          <w:tab w:val="left" w:pos="6120"/>
        </w:tabs>
        <w:ind w:firstLine="5220"/>
        <w:rPr>
          <w:bCs/>
          <w:sz w:val="28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>
      <w:pPr>
        <w:tabs>
          <w:tab w:val="left" w:pos="6120"/>
        </w:tabs>
        <w:spacing w:line="360" w:lineRule="auto"/>
        <w:jc w:val="center"/>
        <w:rPr>
          <w:b/>
          <w:bCs/>
          <w:sz w:val="32"/>
          <w:szCs w:val="32"/>
        </w:rPr>
      </w:pPr>
    </w:p>
    <w:p w:rsidR="00DF31EA" w:rsidRPr="00DA43A7" w:rsidRDefault="00DA43A7" w:rsidP="00DA43A7">
      <w:pPr>
        <w:tabs>
          <w:tab w:val="left" w:pos="6120"/>
        </w:tabs>
        <w:spacing w:line="276" w:lineRule="auto"/>
        <w:jc w:val="center"/>
        <w:rPr>
          <w:b/>
          <w:bCs/>
          <w:sz w:val="32"/>
          <w:szCs w:val="32"/>
        </w:rPr>
      </w:pPr>
      <w:proofErr w:type="gramStart"/>
      <w:r w:rsidRPr="00DA43A7">
        <w:rPr>
          <w:b/>
          <w:bCs/>
          <w:sz w:val="32"/>
          <w:szCs w:val="32"/>
        </w:rPr>
        <w:t>П</w:t>
      </w:r>
      <w:proofErr w:type="gramEnd"/>
      <w:r w:rsidRPr="00DA43A7">
        <w:rPr>
          <w:b/>
          <w:bCs/>
          <w:sz w:val="32"/>
          <w:szCs w:val="32"/>
        </w:rPr>
        <w:t xml:space="preserve"> О Л О Ж Е Н И Е</w:t>
      </w:r>
    </w:p>
    <w:p w:rsidR="00DF31EA" w:rsidRPr="00DA43A7" w:rsidRDefault="00DA43A7" w:rsidP="00DA43A7">
      <w:pPr>
        <w:tabs>
          <w:tab w:val="left" w:pos="6120"/>
        </w:tabs>
        <w:spacing w:line="276" w:lineRule="auto"/>
        <w:jc w:val="center"/>
        <w:rPr>
          <w:b/>
          <w:bCs/>
          <w:sz w:val="32"/>
          <w:szCs w:val="32"/>
        </w:rPr>
      </w:pPr>
      <w:r w:rsidRPr="00DA43A7">
        <w:rPr>
          <w:b/>
          <w:bCs/>
          <w:sz w:val="32"/>
          <w:szCs w:val="32"/>
        </w:rPr>
        <w:t>О ПЛАНИРОВАНИИ, ОРГАНИЗАЦИИ И ПРОВЕДЕНИИ</w:t>
      </w:r>
    </w:p>
    <w:p w:rsidR="00DF31EA" w:rsidRPr="00DA43A7" w:rsidRDefault="00DA43A7" w:rsidP="00DA43A7">
      <w:pPr>
        <w:tabs>
          <w:tab w:val="left" w:pos="6120"/>
        </w:tabs>
        <w:spacing w:line="276" w:lineRule="auto"/>
        <w:jc w:val="center"/>
        <w:rPr>
          <w:b/>
          <w:bCs/>
          <w:sz w:val="32"/>
          <w:szCs w:val="32"/>
        </w:rPr>
      </w:pPr>
      <w:r w:rsidRPr="00DA43A7">
        <w:rPr>
          <w:b/>
          <w:bCs/>
          <w:sz w:val="32"/>
          <w:szCs w:val="32"/>
        </w:rPr>
        <w:t>ЛАБОРАТОРНЫХ РАБОТ И ПРАКТИЧЕСКИХ ЗАНЯТИЙ</w:t>
      </w:r>
    </w:p>
    <w:p w:rsidR="00DF31EA" w:rsidRDefault="00DF31EA" w:rsidP="00DF31EA">
      <w:pPr>
        <w:tabs>
          <w:tab w:val="left" w:pos="6120"/>
        </w:tabs>
        <w:spacing w:line="360" w:lineRule="auto"/>
        <w:jc w:val="center"/>
        <w:rPr>
          <w:b/>
          <w:bCs/>
          <w:sz w:val="32"/>
          <w:szCs w:val="32"/>
        </w:rPr>
      </w:pPr>
    </w:p>
    <w:p w:rsidR="00DF31EA" w:rsidRDefault="00DF31EA" w:rsidP="00DF31EA">
      <w:pPr>
        <w:tabs>
          <w:tab w:val="left" w:pos="6120"/>
        </w:tabs>
        <w:spacing w:line="360" w:lineRule="auto"/>
        <w:jc w:val="center"/>
        <w:rPr>
          <w:b/>
          <w:bCs/>
          <w:sz w:val="32"/>
          <w:szCs w:val="32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>
      <w:pPr>
        <w:tabs>
          <w:tab w:val="left" w:pos="6120"/>
        </w:tabs>
        <w:jc w:val="center"/>
        <w:rPr>
          <w:b/>
          <w:bCs/>
          <w:sz w:val="28"/>
        </w:rPr>
      </w:pPr>
    </w:p>
    <w:p w:rsidR="00DF31EA" w:rsidRDefault="00DF31EA" w:rsidP="00DF31EA"/>
    <w:p w:rsidR="00DF31EA" w:rsidRDefault="00DF31EA" w:rsidP="00DF31EA"/>
    <w:p w:rsidR="00DF31EA" w:rsidRDefault="00DF31EA" w:rsidP="00DF31EA"/>
    <w:p w:rsidR="00297410" w:rsidRDefault="00297410" w:rsidP="00DF31EA"/>
    <w:p w:rsidR="00297410" w:rsidRDefault="00297410" w:rsidP="00DF31EA"/>
    <w:p w:rsidR="00297410" w:rsidRDefault="00297410" w:rsidP="00DF31EA"/>
    <w:p w:rsidR="00297410" w:rsidRDefault="00297410" w:rsidP="00DF31EA"/>
    <w:p w:rsidR="00297410" w:rsidRDefault="00297410" w:rsidP="00DF31EA"/>
    <w:p w:rsidR="00297410" w:rsidRDefault="00297410" w:rsidP="00DF31EA"/>
    <w:p w:rsidR="00297410" w:rsidRDefault="00297410" w:rsidP="00DF31EA"/>
    <w:p w:rsidR="00297410" w:rsidRDefault="00297410" w:rsidP="00DF31EA"/>
    <w:p w:rsidR="00DF31EA" w:rsidRDefault="00DF31EA" w:rsidP="00DF31EA"/>
    <w:p w:rsidR="00DF31EA" w:rsidRPr="00BD059E" w:rsidRDefault="00DF31EA" w:rsidP="00BD059E">
      <w:pPr>
        <w:jc w:val="center"/>
        <w:rPr>
          <w:sz w:val="28"/>
          <w:szCs w:val="28"/>
        </w:rPr>
      </w:pPr>
    </w:p>
    <w:p w:rsidR="00BD059E" w:rsidRPr="00BD059E" w:rsidRDefault="00DF31EA" w:rsidP="00BD059E">
      <w:pPr>
        <w:jc w:val="center"/>
        <w:rPr>
          <w:sz w:val="28"/>
          <w:szCs w:val="28"/>
        </w:rPr>
      </w:pPr>
      <w:r w:rsidRPr="00BD059E">
        <w:rPr>
          <w:sz w:val="28"/>
          <w:szCs w:val="28"/>
        </w:rPr>
        <w:t>г.Ессентуки</w:t>
      </w:r>
    </w:p>
    <w:p w:rsidR="00DF31EA" w:rsidRPr="00BD059E" w:rsidRDefault="00DA43A7" w:rsidP="00BD059E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bookmarkStart w:id="0" w:name="_GoBack"/>
      <w:bookmarkEnd w:id="0"/>
      <w:r w:rsidR="00297410">
        <w:rPr>
          <w:sz w:val="28"/>
          <w:szCs w:val="28"/>
        </w:rPr>
        <w:t>8</w:t>
      </w:r>
      <w:r w:rsidR="00BD059E">
        <w:rPr>
          <w:sz w:val="28"/>
          <w:szCs w:val="28"/>
        </w:rPr>
        <w:t xml:space="preserve"> г.</w:t>
      </w:r>
    </w:p>
    <w:p w:rsidR="00DF31EA" w:rsidRDefault="00DF31EA" w:rsidP="00DF31EA"/>
    <w:p w:rsidR="00151473" w:rsidRDefault="00BD059E" w:rsidP="00BD059E">
      <w:pPr>
        <w:jc w:val="center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BD059E" w:rsidRPr="00BD059E" w:rsidRDefault="00BD059E" w:rsidP="00BD059E">
      <w:pPr>
        <w:jc w:val="center"/>
        <w:rPr>
          <w:sz w:val="28"/>
          <w:szCs w:val="28"/>
        </w:rPr>
      </w:pPr>
    </w:p>
    <w:p w:rsidR="00F640C5" w:rsidRPr="00BD059E" w:rsidRDefault="00DF31EA" w:rsidP="00BD059E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1.1. В соответствии с федеральным государственным образовательным стандартомсреднего </w:t>
      </w:r>
      <w:r w:rsidR="00BD059E">
        <w:rPr>
          <w:sz w:val="28"/>
          <w:szCs w:val="28"/>
        </w:rPr>
        <w:t xml:space="preserve">профессионального образования (далее </w:t>
      </w:r>
      <w:r w:rsidRPr="00BD059E">
        <w:rPr>
          <w:sz w:val="28"/>
          <w:szCs w:val="28"/>
        </w:rPr>
        <w:t>ФГОС СПО) при реализации</w:t>
      </w:r>
      <w:r w:rsidR="006F1773" w:rsidRPr="00BD059E">
        <w:rPr>
          <w:sz w:val="28"/>
          <w:szCs w:val="28"/>
        </w:rPr>
        <w:t xml:space="preserve"> программыподготовки квалифицированных р</w:t>
      </w:r>
      <w:r w:rsidR="00BD059E">
        <w:rPr>
          <w:sz w:val="28"/>
          <w:szCs w:val="28"/>
        </w:rPr>
        <w:t xml:space="preserve">абочих, служащих по профессии (далее </w:t>
      </w:r>
      <w:r w:rsidR="006F1773" w:rsidRPr="00BD059E">
        <w:rPr>
          <w:sz w:val="28"/>
          <w:szCs w:val="28"/>
        </w:rPr>
        <w:t>ППКРС) и основные профессиональные образовательн</w:t>
      </w:r>
      <w:r w:rsidR="00BD059E">
        <w:rPr>
          <w:sz w:val="28"/>
          <w:szCs w:val="28"/>
        </w:rPr>
        <w:t>ые программы по специальности (</w:t>
      </w:r>
      <w:r w:rsidR="006F1773" w:rsidRPr="00BD059E">
        <w:rPr>
          <w:sz w:val="28"/>
          <w:szCs w:val="28"/>
        </w:rPr>
        <w:t>ОПОП),к основным видам</w:t>
      </w:r>
      <w:r w:rsidR="00AC7C04" w:rsidRPr="00BD059E">
        <w:rPr>
          <w:sz w:val="28"/>
          <w:szCs w:val="28"/>
        </w:rPr>
        <w:t xml:space="preserve"> учебных занятий наряду с другими отнесены лабораторные работы и практические занятия. Направленные на экспериментальное  подтверждение теоретических положений и формирование</w:t>
      </w:r>
      <w:r w:rsidR="00F640C5" w:rsidRPr="00BD059E">
        <w:rPr>
          <w:sz w:val="28"/>
          <w:szCs w:val="28"/>
        </w:rPr>
        <w:t xml:space="preserve"> профессиональных умений и навыков обучающихся, которые составляют важную часть теоретической и практической подготовки.</w:t>
      </w:r>
    </w:p>
    <w:p w:rsidR="00EC21B5" w:rsidRPr="00BD059E" w:rsidRDefault="00F640C5" w:rsidP="00BD059E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1.2. В процессе лабораторной работы или практического занятия как видов учебных занятий обучающихся выполняют одну или</w:t>
      </w:r>
      <w:r w:rsidR="00BD059E">
        <w:rPr>
          <w:sz w:val="28"/>
          <w:szCs w:val="28"/>
        </w:rPr>
        <w:t xml:space="preserve"> несколько лабораторных работ (задан</w:t>
      </w:r>
      <w:r w:rsidRPr="00BD059E">
        <w:rPr>
          <w:sz w:val="28"/>
          <w:szCs w:val="28"/>
        </w:rPr>
        <w:t>ий),одну или несколько практических работ</w:t>
      </w:r>
      <w:r w:rsidR="00BD059E">
        <w:rPr>
          <w:sz w:val="28"/>
          <w:szCs w:val="28"/>
        </w:rPr>
        <w:t xml:space="preserve">          (</w:t>
      </w:r>
      <w:r w:rsidRPr="00BD059E">
        <w:rPr>
          <w:sz w:val="28"/>
          <w:szCs w:val="28"/>
        </w:rPr>
        <w:t>заданий)</w:t>
      </w:r>
      <w:r w:rsidR="00EC21B5" w:rsidRPr="00BD059E">
        <w:rPr>
          <w:sz w:val="28"/>
          <w:szCs w:val="28"/>
        </w:rPr>
        <w:t xml:space="preserve"> под руководством преподавателя в соответствии с изучаемым содержанием учебного материала.</w:t>
      </w:r>
    </w:p>
    <w:p w:rsidR="00EC21B5" w:rsidRPr="00BD059E" w:rsidRDefault="00EC21B5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1.3. Выполнение </w:t>
      </w:r>
      <w:proofErr w:type="gramStart"/>
      <w:r w:rsidRPr="00BD059E">
        <w:rPr>
          <w:sz w:val="28"/>
          <w:szCs w:val="28"/>
        </w:rPr>
        <w:t>обучающимися</w:t>
      </w:r>
      <w:proofErr w:type="gramEnd"/>
      <w:r w:rsidRPr="00BD059E">
        <w:rPr>
          <w:sz w:val="28"/>
          <w:szCs w:val="28"/>
        </w:rPr>
        <w:t xml:space="preserve"> лабораторных работ и практических занятийнаправлено на:</w:t>
      </w:r>
    </w:p>
    <w:p w:rsidR="00EC21B5" w:rsidRPr="00BD059E" w:rsidRDefault="00EC21B5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- обобщение, систематизацию, углубление, закрепление </w:t>
      </w:r>
      <w:proofErr w:type="gramStart"/>
      <w:r w:rsidRPr="00BD059E">
        <w:rPr>
          <w:sz w:val="28"/>
          <w:szCs w:val="28"/>
        </w:rPr>
        <w:t>полученных</w:t>
      </w:r>
      <w:proofErr w:type="gramEnd"/>
    </w:p>
    <w:p w:rsidR="00EC21B5" w:rsidRPr="00BD059E" w:rsidRDefault="00EC21B5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 теоретических знаний по конкретным темам дисциплин</w:t>
      </w:r>
    </w:p>
    <w:p w:rsidR="002C017B" w:rsidRPr="00BD059E" w:rsidRDefault="00EC21B5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 математического и общего естественнонаучного, общепрофессионального</w:t>
      </w:r>
      <w:r w:rsidR="002C017B" w:rsidRPr="00BD059E">
        <w:rPr>
          <w:sz w:val="28"/>
          <w:szCs w:val="28"/>
        </w:rPr>
        <w:t>и специального циклов;</w:t>
      </w:r>
    </w:p>
    <w:p w:rsidR="002C017B" w:rsidRPr="00BD059E" w:rsidRDefault="002C017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- формирование умений применять полученные знания на практике, реализацию </w:t>
      </w:r>
    </w:p>
    <w:p w:rsidR="002C017B" w:rsidRPr="00BD059E" w:rsidRDefault="002C017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единства интеллектуальной и практической деятельности;</w:t>
      </w:r>
    </w:p>
    <w:p w:rsidR="002C017B" w:rsidRPr="00BD059E" w:rsidRDefault="002C017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- развитие интеллектуальных умений у будущих специалистов: аналитических,</w:t>
      </w:r>
    </w:p>
    <w:p w:rsidR="002C017B" w:rsidRPr="00BD059E" w:rsidRDefault="002C017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проектировочных, конструктивных и др.;</w:t>
      </w:r>
    </w:p>
    <w:p w:rsidR="00DE3109" w:rsidRPr="00BD059E" w:rsidRDefault="002C017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>- выработку при решении поставленных задач таких профессионально</w:t>
      </w:r>
    </w:p>
    <w:p w:rsidR="00DE3109" w:rsidRPr="00BD059E" w:rsidRDefault="00DE3109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значимых качеств, как самостоятельность, ответственность, точность,</w:t>
      </w:r>
    </w:p>
    <w:p w:rsidR="00DE3109" w:rsidRPr="00BD059E" w:rsidRDefault="00DE3109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   творческая инициатива.</w:t>
      </w:r>
    </w:p>
    <w:p w:rsidR="00DE3109" w:rsidRPr="00BD059E" w:rsidRDefault="00DE3109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1.4. Дисциплины, по которым планируются лабораторные работы и практические занятия, и их объемы определяются примерными и рабочими учебными планами.</w:t>
      </w:r>
    </w:p>
    <w:p w:rsidR="00BD0C17" w:rsidRDefault="00DE3109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1.5. При проведении лабораторных работ и практических занятий учебная группа </w:t>
      </w:r>
      <w:proofErr w:type="gramStart"/>
      <w:r w:rsidRPr="00BD059E">
        <w:rPr>
          <w:sz w:val="28"/>
          <w:szCs w:val="28"/>
        </w:rPr>
        <w:t>согласно</w:t>
      </w:r>
      <w:proofErr w:type="gramEnd"/>
      <w:r w:rsidR="000076B0">
        <w:rPr>
          <w:sz w:val="28"/>
          <w:szCs w:val="28"/>
        </w:rPr>
        <w:t xml:space="preserve"> Государственных </w:t>
      </w:r>
      <w:r w:rsidR="00BD0C17" w:rsidRPr="00BD059E">
        <w:rPr>
          <w:sz w:val="28"/>
          <w:szCs w:val="28"/>
        </w:rPr>
        <w:t>требований к минимуму содержания и уровню подготовки выпускников может делиться на подгруппы численностью не менее 8 человек.</w:t>
      </w:r>
    </w:p>
    <w:p w:rsidR="000076B0" w:rsidRDefault="000076B0" w:rsidP="000076B0">
      <w:pPr>
        <w:ind w:firstLine="708"/>
        <w:jc w:val="both"/>
        <w:rPr>
          <w:sz w:val="28"/>
          <w:szCs w:val="28"/>
        </w:rPr>
      </w:pPr>
    </w:p>
    <w:p w:rsidR="000076B0" w:rsidRDefault="000076B0" w:rsidP="000076B0">
      <w:pPr>
        <w:ind w:firstLine="708"/>
        <w:jc w:val="both"/>
        <w:rPr>
          <w:sz w:val="28"/>
          <w:szCs w:val="28"/>
        </w:rPr>
      </w:pPr>
    </w:p>
    <w:p w:rsidR="000076B0" w:rsidRDefault="000076B0" w:rsidP="000076B0">
      <w:pPr>
        <w:ind w:firstLine="708"/>
        <w:jc w:val="both"/>
        <w:rPr>
          <w:sz w:val="28"/>
          <w:szCs w:val="28"/>
        </w:rPr>
      </w:pPr>
    </w:p>
    <w:p w:rsidR="000076B0" w:rsidRPr="00BD059E" w:rsidRDefault="000076B0" w:rsidP="000076B0">
      <w:pPr>
        <w:ind w:firstLine="708"/>
        <w:jc w:val="both"/>
        <w:rPr>
          <w:sz w:val="28"/>
          <w:szCs w:val="28"/>
        </w:rPr>
      </w:pPr>
    </w:p>
    <w:p w:rsidR="00BD0C17" w:rsidRPr="00BD059E" w:rsidRDefault="00BD0C17">
      <w:pPr>
        <w:rPr>
          <w:sz w:val="28"/>
          <w:szCs w:val="28"/>
        </w:rPr>
      </w:pPr>
    </w:p>
    <w:p w:rsidR="000076B0" w:rsidRDefault="00BD0C17" w:rsidP="000076B0">
      <w:pPr>
        <w:jc w:val="center"/>
        <w:rPr>
          <w:sz w:val="28"/>
          <w:szCs w:val="28"/>
        </w:rPr>
      </w:pPr>
      <w:r w:rsidRPr="00BD059E">
        <w:rPr>
          <w:sz w:val="28"/>
          <w:szCs w:val="28"/>
        </w:rPr>
        <w:lastRenderedPageBreak/>
        <w:t xml:space="preserve">2. ПЛАНИРОВАНИЕ </w:t>
      </w:r>
      <w:r w:rsidR="004A63BB" w:rsidRPr="00BD059E">
        <w:rPr>
          <w:sz w:val="28"/>
          <w:szCs w:val="28"/>
        </w:rPr>
        <w:t>ЛАБОРАТОРН</w:t>
      </w:r>
      <w:r w:rsidR="000076B0">
        <w:rPr>
          <w:sz w:val="28"/>
          <w:szCs w:val="28"/>
        </w:rPr>
        <w:t>ЫХ РАБОТ И</w:t>
      </w:r>
    </w:p>
    <w:p w:rsidR="004A63BB" w:rsidRDefault="000076B0" w:rsidP="000076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ПРАКТИЧЕСКИХ ЗАНЯТИЙ</w:t>
      </w:r>
    </w:p>
    <w:p w:rsidR="000076B0" w:rsidRPr="00BD059E" w:rsidRDefault="000076B0" w:rsidP="000076B0">
      <w:pPr>
        <w:jc w:val="both"/>
        <w:rPr>
          <w:sz w:val="28"/>
          <w:szCs w:val="28"/>
        </w:rPr>
      </w:pPr>
    </w:p>
    <w:p w:rsidR="00EC21B5" w:rsidRPr="00BD059E" w:rsidRDefault="004A63BB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2.1. При планировании состава и содержания лабораторных работ и практических занятий следует исходить из того, что лабораторные работы и практические занятия имеют разные ведущие дидактические цели.</w:t>
      </w:r>
    </w:p>
    <w:p w:rsidR="004A63BB" w:rsidRPr="00BD059E" w:rsidRDefault="004A63BB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2.1.1. Ведущей дидактической целью лабораторных работ является </w:t>
      </w:r>
      <w:proofErr w:type="gramStart"/>
      <w:r w:rsidRPr="00BD059E">
        <w:rPr>
          <w:sz w:val="28"/>
          <w:szCs w:val="28"/>
        </w:rPr>
        <w:t>экспериментальное</w:t>
      </w:r>
      <w:proofErr w:type="gramEnd"/>
    </w:p>
    <w:p w:rsidR="004A63BB" w:rsidRPr="00BD059E" w:rsidRDefault="004A63BB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>подтверждение</w:t>
      </w:r>
      <w:r w:rsidR="005E2A46" w:rsidRPr="00BD059E">
        <w:rPr>
          <w:sz w:val="28"/>
          <w:szCs w:val="28"/>
        </w:rPr>
        <w:t xml:space="preserve"> и проверка существенных теоретических положений</w:t>
      </w:r>
      <w:r w:rsidR="000076B0">
        <w:rPr>
          <w:sz w:val="28"/>
          <w:szCs w:val="28"/>
        </w:rPr>
        <w:t xml:space="preserve">               (</w:t>
      </w:r>
      <w:r w:rsidR="005E2A46" w:rsidRPr="00BD059E">
        <w:rPr>
          <w:sz w:val="28"/>
          <w:szCs w:val="28"/>
        </w:rPr>
        <w:t>законов, зависимостей), и поэтому преимущественное место они занимают при изучении дисциплин математического и общего естественнонаучного, общепрофессионального циклов, менее характерны для дисциплин специального цикла.</w:t>
      </w:r>
    </w:p>
    <w:p w:rsidR="00667A93" w:rsidRPr="00BD059E" w:rsidRDefault="005E2A46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2.1.2. Ведущей дидактической целью практических занятий является формирование практических умений – профессиональных (выполнять определенные действия, операции, необходимые в последующем </w:t>
      </w:r>
      <w:r w:rsidR="000076B0">
        <w:rPr>
          <w:sz w:val="28"/>
          <w:szCs w:val="28"/>
        </w:rPr>
        <w:t>в профессиональной деятельности</w:t>
      </w:r>
      <w:r w:rsidRPr="00BD059E">
        <w:rPr>
          <w:sz w:val="28"/>
          <w:szCs w:val="28"/>
        </w:rPr>
        <w:t>) или учебны</w:t>
      </w:r>
      <w:proofErr w:type="gramStart"/>
      <w:r w:rsidRPr="00BD059E">
        <w:rPr>
          <w:sz w:val="28"/>
          <w:szCs w:val="28"/>
        </w:rPr>
        <w:t>х</w:t>
      </w:r>
      <w:r w:rsidR="00667A93" w:rsidRPr="00BD059E">
        <w:rPr>
          <w:sz w:val="28"/>
          <w:szCs w:val="28"/>
        </w:rPr>
        <w:t>(</w:t>
      </w:r>
      <w:proofErr w:type="gramEnd"/>
      <w:r w:rsidR="00667A93" w:rsidRPr="00BD059E">
        <w:rPr>
          <w:sz w:val="28"/>
          <w:szCs w:val="28"/>
        </w:rPr>
        <w:t>решать задачи по математике, физике, химии, информатике и др.), необходимых в последу</w:t>
      </w:r>
      <w:r w:rsidR="00DE5171" w:rsidRPr="00BD059E">
        <w:rPr>
          <w:sz w:val="28"/>
          <w:szCs w:val="28"/>
        </w:rPr>
        <w:t>ющей учебной деятельности по общ</w:t>
      </w:r>
      <w:r w:rsidR="00667A93" w:rsidRPr="00BD059E">
        <w:rPr>
          <w:sz w:val="28"/>
          <w:szCs w:val="28"/>
        </w:rPr>
        <w:t xml:space="preserve">епрофессиональным и специальным дисциплинам; практические занятия занимают преимущественное </w:t>
      </w:r>
      <w:r w:rsidR="005F4BCD" w:rsidRPr="00BD059E">
        <w:rPr>
          <w:sz w:val="28"/>
          <w:szCs w:val="28"/>
        </w:rPr>
        <w:t>место при изучении общепрофесси</w:t>
      </w:r>
      <w:r w:rsidR="00667A93" w:rsidRPr="00BD059E">
        <w:rPr>
          <w:sz w:val="28"/>
          <w:szCs w:val="28"/>
        </w:rPr>
        <w:t xml:space="preserve">ональных </w:t>
      </w:r>
      <w:r w:rsidR="005F4BCD" w:rsidRPr="00BD059E">
        <w:rPr>
          <w:sz w:val="28"/>
          <w:szCs w:val="28"/>
        </w:rPr>
        <w:t xml:space="preserve"> и специальных дисциплин.</w:t>
      </w:r>
    </w:p>
    <w:p w:rsidR="005F4BCD" w:rsidRPr="00BD059E" w:rsidRDefault="005F4BCD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Состав и содержание практических занятий должны быть напр</w:t>
      </w:r>
      <w:r w:rsidR="00DE5171" w:rsidRPr="00BD059E">
        <w:rPr>
          <w:sz w:val="28"/>
          <w:szCs w:val="28"/>
        </w:rPr>
        <w:t>а</w:t>
      </w:r>
      <w:r w:rsidRPr="00BD059E">
        <w:rPr>
          <w:sz w:val="28"/>
          <w:szCs w:val="28"/>
        </w:rPr>
        <w:t xml:space="preserve">влены на реализацию </w:t>
      </w:r>
      <w:r w:rsidR="000076B0" w:rsidRPr="00BD059E">
        <w:rPr>
          <w:sz w:val="28"/>
          <w:szCs w:val="28"/>
        </w:rPr>
        <w:t xml:space="preserve">требований </w:t>
      </w:r>
      <w:r w:rsidRPr="00BD059E">
        <w:rPr>
          <w:sz w:val="28"/>
          <w:szCs w:val="28"/>
        </w:rPr>
        <w:t>ФГОС СПО.</w:t>
      </w:r>
    </w:p>
    <w:p w:rsidR="005F4BCD" w:rsidRPr="00BD059E" w:rsidRDefault="005F4BCD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2.2. В соответствии с ведущей дидактической целью содержанием лабораторных работ могут быть экспериментальная  проверка формул, методик расчета, установление и подтверждение закономерностей, ознакомление с методиками проведения</w:t>
      </w:r>
      <w:r w:rsidR="00DA37B3" w:rsidRPr="00BD059E">
        <w:rPr>
          <w:sz w:val="28"/>
          <w:szCs w:val="28"/>
        </w:rPr>
        <w:t xml:space="preserve"> экспериментов,</w:t>
      </w:r>
    </w:p>
    <w:p w:rsidR="00DA37B3" w:rsidRPr="00BD059E" w:rsidRDefault="00DA37B3" w:rsidP="000076B0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>установление свойств веществ, их качественных и количественных характеристик, наблюдение развития явлений, процессов и др.</w:t>
      </w:r>
    </w:p>
    <w:p w:rsidR="00DA37B3" w:rsidRPr="00BD059E" w:rsidRDefault="00DA37B3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2.2.1. </w:t>
      </w:r>
      <w:proofErr w:type="gramStart"/>
      <w:r w:rsidRPr="00BD059E">
        <w:rPr>
          <w:sz w:val="28"/>
          <w:szCs w:val="28"/>
        </w:rPr>
        <w:t>При выборе содержания и объема лабораторных работ следует исходить из сложности учебного м</w:t>
      </w:r>
      <w:r w:rsidR="00DE5171" w:rsidRPr="00BD059E">
        <w:rPr>
          <w:sz w:val="28"/>
          <w:szCs w:val="28"/>
        </w:rPr>
        <w:t xml:space="preserve">атериала для усвоения, из </w:t>
      </w:r>
      <w:proofErr w:type="spellStart"/>
      <w:r w:rsidR="00DE5171" w:rsidRPr="00BD059E">
        <w:rPr>
          <w:sz w:val="28"/>
          <w:szCs w:val="28"/>
        </w:rPr>
        <w:t>внутри</w:t>
      </w:r>
      <w:r w:rsidRPr="00BD059E">
        <w:rPr>
          <w:sz w:val="28"/>
          <w:szCs w:val="28"/>
        </w:rPr>
        <w:t>предметных</w:t>
      </w:r>
      <w:proofErr w:type="spellEnd"/>
      <w:r w:rsidRPr="00BD059E">
        <w:rPr>
          <w:sz w:val="28"/>
          <w:szCs w:val="28"/>
        </w:rPr>
        <w:t xml:space="preserve"> и </w:t>
      </w:r>
      <w:proofErr w:type="spellStart"/>
      <w:r w:rsidRPr="00BD059E">
        <w:rPr>
          <w:sz w:val="28"/>
          <w:szCs w:val="28"/>
        </w:rPr>
        <w:t>межпредметных</w:t>
      </w:r>
      <w:proofErr w:type="spellEnd"/>
      <w:r w:rsidRPr="00BD059E">
        <w:rPr>
          <w:sz w:val="28"/>
          <w:szCs w:val="28"/>
        </w:rPr>
        <w:t xml:space="preserve"> связей, из значимости изучаемых теоретических </w:t>
      </w:r>
      <w:r w:rsidR="00DC0B3A" w:rsidRPr="00BD059E">
        <w:rPr>
          <w:sz w:val="28"/>
          <w:szCs w:val="28"/>
        </w:rPr>
        <w:t>положений для предстоящей профессиональной деятельности, из того, какое место занимает конкретная работа в совокупности лабораторных работ, и их, значимости для формирования целостного представления о содержании учебной дисциплины.</w:t>
      </w:r>
      <w:proofErr w:type="gramEnd"/>
    </w:p>
    <w:p w:rsidR="00DC0B3A" w:rsidRPr="00BD059E" w:rsidRDefault="00DC0B3A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2.2.2. При планировании лабораторных работ следует учитывать, что наряду с ведущей дидактической целью- подтверждением теоретических положени</w:t>
      </w:r>
      <w:proofErr w:type="gramStart"/>
      <w:r w:rsidRPr="00BD059E">
        <w:rPr>
          <w:sz w:val="28"/>
          <w:szCs w:val="28"/>
        </w:rPr>
        <w:t>й-</w:t>
      </w:r>
      <w:proofErr w:type="gramEnd"/>
      <w:r w:rsidRPr="00BD059E">
        <w:rPr>
          <w:sz w:val="28"/>
          <w:szCs w:val="28"/>
        </w:rPr>
        <w:t xml:space="preserve"> в ходе выполнения заданий у студентов формируются практические умения и навыки обращения с различными приборами, установками, лабораторным оборудованием, аппаратурой, которые могут составлять часть профессиональной</w:t>
      </w:r>
      <w:r w:rsidR="005F389A" w:rsidRPr="00BD059E">
        <w:rPr>
          <w:sz w:val="28"/>
          <w:szCs w:val="28"/>
        </w:rPr>
        <w:t xml:space="preserve"> практической подготовки, а т</w:t>
      </w:r>
      <w:r w:rsidR="000076B0">
        <w:rPr>
          <w:sz w:val="28"/>
          <w:szCs w:val="28"/>
        </w:rPr>
        <w:t>акже исследовательские умения (</w:t>
      </w:r>
      <w:r w:rsidR="005F389A" w:rsidRPr="00BD059E">
        <w:rPr>
          <w:sz w:val="28"/>
          <w:szCs w:val="28"/>
        </w:rPr>
        <w:t>наблюдать, сравнивать, анализировать, устанавливать зависимости, делать выводы и обобщения, самостоятельно вести исследование, оформлять результаты) .</w:t>
      </w:r>
    </w:p>
    <w:p w:rsidR="005F389A" w:rsidRPr="00BD059E" w:rsidRDefault="005F389A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lastRenderedPageBreak/>
        <w:t xml:space="preserve">2.3. </w:t>
      </w:r>
      <w:proofErr w:type="gramStart"/>
      <w:r w:rsidRPr="00BD059E">
        <w:rPr>
          <w:sz w:val="28"/>
          <w:szCs w:val="28"/>
        </w:rPr>
        <w:t>В соответствии с ведущей дидактической целью содержанием практических занятий являются решение разного рода задач,</w:t>
      </w:r>
      <w:r w:rsidR="000076B0">
        <w:rPr>
          <w:sz w:val="28"/>
          <w:szCs w:val="28"/>
        </w:rPr>
        <w:t xml:space="preserve"> в том числе профессиональных (</w:t>
      </w:r>
      <w:r w:rsidRPr="00BD059E">
        <w:rPr>
          <w:sz w:val="28"/>
          <w:szCs w:val="28"/>
        </w:rPr>
        <w:t>анализ производственных ситуаций, решение ситуационных</w:t>
      </w:r>
      <w:r w:rsidR="000D2270" w:rsidRPr="00BD059E">
        <w:rPr>
          <w:sz w:val="28"/>
          <w:szCs w:val="28"/>
        </w:rPr>
        <w:t xml:space="preserve"> производственных задач, выполнение профессиональных функций в деловых играх т.п.), выполнение вычислений, расчетов, чертежей, работа с нормативными документами, инструктивными материалами, справочниками, составление проектной, плановой и другой</w:t>
      </w:r>
      <w:r w:rsidR="00E37BC1" w:rsidRPr="00BD059E">
        <w:rPr>
          <w:sz w:val="28"/>
          <w:szCs w:val="28"/>
        </w:rPr>
        <w:t xml:space="preserve"> технической и специальной документации и др.</w:t>
      </w:r>
      <w:proofErr w:type="gramEnd"/>
    </w:p>
    <w:p w:rsidR="00E37BC1" w:rsidRPr="00BD059E" w:rsidRDefault="00E37BC1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2.3.1. При разработке содержания практических занятий следует учитывать, чтобы в совокупности по учебной дисциплине они охватывали весь круг профессиональных умений, на подготовку к которым ориентирована данная дисциплина, а в совокупнос</w:t>
      </w:r>
      <w:r w:rsidR="000076B0">
        <w:rPr>
          <w:sz w:val="28"/>
          <w:szCs w:val="28"/>
        </w:rPr>
        <w:t xml:space="preserve">ти по всем учебным дисциплинам </w:t>
      </w:r>
      <w:r w:rsidRPr="00BD059E">
        <w:rPr>
          <w:sz w:val="28"/>
          <w:szCs w:val="28"/>
        </w:rPr>
        <w:t>охватывали вс</w:t>
      </w:r>
      <w:r w:rsidR="000076B0">
        <w:rPr>
          <w:sz w:val="28"/>
          <w:szCs w:val="28"/>
        </w:rPr>
        <w:t>ю профессиональную деятельность</w:t>
      </w:r>
      <w:r w:rsidRPr="00BD059E">
        <w:rPr>
          <w:sz w:val="28"/>
          <w:szCs w:val="28"/>
        </w:rPr>
        <w:t>, к которой готовится специалист.</w:t>
      </w:r>
    </w:p>
    <w:p w:rsidR="00FB5AA0" w:rsidRPr="00BD059E" w:rsidRDefault="00E37BC1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2.3.2.</w:t>
      </w:r>
      <w:r w:rsidR="000076B0">
        <w:rPr>
          <w:sz w:val="28"/>
          <w:szCs w:val="28"/>
        </w:rPr>
        <w:t xml:space="preserve"> На </w:t>
      </w:r>
      <w:r w:rsidRPr="00BD059E">
        <w:rPr>
          <w:sz w:val="28"/>
          <w:szCs w:val="28"/>
        </w:rPr>
        <w:t>практических занятиях студенты овладевают</w:t>
      </w:r>
      <w:r w:rsidR="00FB5AA0" w:rsidRPr="00BD059E">
        <w:rPr>
          <w:sz w:val="28"/>
          <w:szCs w:val="28"/>
        </w:rPr>
        <w:t xml:space="preserve"> первоначальными профессиональными умениями и навыками, которые в дальнейшем закрепляются и совершенствуются в процессе курсового проектирования и технологической и преддипломной производственной </w:t>
      </w:r>
      <w:r w:rsidR="000076B0">
        <w:rPr>
          <w:sz w:val="28"/>
          <w:szCs w:val="28"/>
        </w:rPr>
        <w:t xml:space="preserve">         (</w:t>
      </w:r>
      <w:r w:rsidR="00FB5AA0" w:rsidRPr="00BD059E">
        <w:rPr>
          <w:sz w:val="28"/>
          <w:szCs w:val="28"/>
        </w:rPr>
        <w:t>профессиональной) практики.</w:t>
      </w:r>
    </w:p>
    <w:p w:rsidR="00E37BC1" w:rsidRPr="00BD059E" w:rsidRDefault="00FB5AA0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Наряду с формированием умений и навыков в процессе практических занятий обобщаются, систематизируются, углубляются и конкретизируются теоретические знания, вырабатывается способность и готовность использовать теоретические знания на практике, развиваются интеллектуальные умения.</w:t>
      </w:r>
    </w:p>
    <w:p w:rsidR="00FB5AA0" w:rsidRPr="00BD059E" w:rsidRDefault="00FB5AA0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2.4. Содержание лабораторных работ и практических занятий фиксируется в примерных и рабочих учебных программах</w:t>
      </w:r>
      <w:r w:rsidR="000076B0">
        <w:rPr>
          <w:sz w:val="28"/>
          <w:szCs w:val="28"/>
        </w:rPr>
        <w:t xml:space="preserve"> дисциплин в разделе «</w:t>
      </w:r>
      <w:r w:rsidR="00806F09" w:rsidRPr="00BD059E">
        <w:rPr>
          <w:sz w:val="28"/>
          <w:szCs w:val="28"/>
        </w:rPr>
        <w:t>Содержание учебной дисциплины».</w:t>
      </w:r>
    </w:p>
    <w:p w:rsidR="00806F09" w:rsidRPr="00BD059E" w:rsidRDefault="00806F09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2.5. Состав заданий для лабораторной работы или практического занятия должен быть спланирован с расчетом, чтобы за отведенное время они могли б</w:t>
      </w:r>
      <w:r w:rsidR="00890E66" w:rsidRPr="00BD059E">
        <w:rPr>
          <w:sz w:val="28"/>
          <w:szCs w:val="28"/>
        </w:rPr>
        <w:t>ыть выполнены качественно больши</w:t>
      </w:r>
      <w:r w:rsidRPr="00BD059E">
        <w:rPr>
          <w:sz w:val="28"/>
          <w:szCs w:val="28"/>
        </w:rPr>
        <w:t xml:space="preserve">нством </w:t>
      </w:r>
      <w:r w:rsidR="00890E66" w:rsidRPr="00BD059E">
        <w:rPr>
          <w:sz w:val="28"/>
          <w:szCs w:val="28"/>
        </w:rPr>
        <w:t>студентов. Количество часов, отводимых на лабораторные работы и практические занятия, фиксируется в тематических планах примерных и рабочих учебных программ.</w:t>
      </w:r>
    </w:p>
    <w:p w:rsidR="00890E66" w:rsidRDefault="00890E66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2.6. </w:t>
      </w:r>
      <w:proofErr w:type="gramStart"/>
      <w:r w:rsidRPr="00BD059E">
        <w:rPr>
          <w:sz w:val="28"/>
          <w:szCs w:val="28"/>
        </w:rPr>
        <w:t>Перечень лабораторных работ и практических занятий в рабочих программах дисциплины, а также количество часов на их проведение могут отличаться от рекомендованных примерной программой, но пр</w:t>
      </w:r>
      <w:r w:rsidR="008B0CB7" w:rsidRPr="00BD059E">
        <w:rPr>
          <w:sz w:val="28"/>
          <w:szCs w:val="28"/>
        </w:rPr>
        <w:t xml:space="preserve">и этом должны формировать уровень подготовки выпускника, определенный  </w:t>
      </w:r>
      <w:r w:rsidR="000076B0" w:rsidRPr="00BD059E">
        <w:rPr>
          <w:sz w:val="28"/>
          <w:szCs w:val="28"/>
        </w:rPr>
        <w:t xml:space="preserve">требованиями </w:t>
      </w:r>
      <w:r w:rsidR="008B0CB7" w:rsidRPr="00BD059E">
        <w:rPr>
          <w:sz w:val="28"/>
          <w:szCs w:val="28"/>
        </w:rPr>
        <w:t>ФГОС СПО по соответствующей профессии, а также дополнительными требованиями к уровню подготовки обучающегося, установленными самими образовательными учреждениями.</w:t>
      </w:r>
      <w:proofErr w:type="gramEnd"/>
    </w:p>
    <w:p w:rsidR="000076B0" w:rsidRDefault="000076B0" w:rsidP="000076B0">
      <w:pPr>
        <w:ind w:firstLine="708"/>
        <w:jc w:val="both"/>
        <w:rPr>
          <w:sz w:val="28"/>
          <w:szCs w:val="28"/>
        </w:rPr>
      </w:pPr>
    </w:p>
    <w:p w:rsidR="000076B0" w:rsidRDefault="000076B0" w:rsidP="000076B0">
      <w:pPr>
        <w:ind w:firstLine="708"/>
        <w:jc w:val="both"/>
        <w:rPr>
          <w:sz w:val="28"/>
          <w:szCs w:val="28"/>
        </w:rPr>
      </w:pPr>
    </w:p>
    <w:p w:rsidR="000076B0" w:rsidRPr="00BD059E" w:rsidRDefault="000076B0" w:rsidP="000076B0">
      <w:pPr>
        <w:ind w:firstLine="708"/>
        <w:jc w:val="both"/>
        <w:rPr>
          <w:sz w:val="28"/>
          <w:szCs w:val="28"/>
        </w:rPr>
      </w:pPr>
    </w:p>
    <w:p w:rsidR="00C9655E" w:rsidRPr="00BD059E" w:rsidRDefault="008B0CB7" w:rsidP="000076B0">
      <w:pPr>
        <w:jc w:val="center"/>
        <w:rPr>
          <w:sz w:val="28"/>
          <w:szCs w:val="28"/>
        </w:rPr>
      </w:pPr>
      <w:r w:rsidRPr="00BD059E">
        <w:rPr>
          <w:sz w:val="28"/>
          <w:szCs w:val="28"/>
        </w:rPr>
        <w:t>3.ОРГАНИЗАЦИЯ И ПРОВЕДЕНИЕ ЛАБОРАТОРНЫХ РАБОТ И ПРАКТИЧЕСКИХ</w:t>
      </w:r>
      <w:r w:rsidR="000076B0">
        <w:rPr>
          <w:sz w:val="28"/>
          <w:szCs w:val="28"/>
        </w:rPr>
        <w:t xml:space="preserve"> ЗАНЯТИЙ</w:t>
      </w:r>
    </w:p>
    <w:p w:rsidR="00676808" w:rsidRPr="00BD059E" w:rsidRDefault="00C9655E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lastRenderedPageBreak/>
        <w:t>3.1. Лабораторная работа как вид учебного занятия должна проводиться в специально оборудованных учебных лабораториях. Продолжительност</w:t>
      </w:r>
      <w:proofErr w:type="gramStart"/>
      <w:r w:rsidRPr="00BD059E">
        <w:rPr>
          <w:sz w:val="28"/>
          <w:szCs w:val="28"/>
        </w:rPr>
        <w:t>ь-</w:t>
      </w:r>
      <w:proofErr w:type="gramEnd"/>
      <w:r w:rsidRPr="00BD059E">
        <w:rPr>
          <w:sz w:val="28"/>
          <w:szCs w:val="28"/>
        </w:rPr>
        <w:t xml:space="preserve"> не менее 2-х академических часов. Необходимыми структурными элементами лабораторной работы, помимо</w:t>
      </w:r>
      <w:r w:rsidR="00195CEA" w:rsidRPr="00BD059E">
        <w:rPr>
          <w:sz w:val="28"/>
          <w:szCs w:val="28"/>
        </w:rPr>
        <w:t xml:space="preserve"> самостоятельной деятельности обучающихся, являются инструктаж, проводимой преподавателем, а также организация обсуждения итогов выполнения лабораторной работы.</w:t>
      </w:r>
    </w:p>
    <w:p w:rsidR="00D53C73" w:rsidRPr="00BD059E" w:rsidRDefault="00676808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3.2. Практическое занятие должно проводиться в учебных кабинетах или специально оборудованных помещениях. Продолжительность заняти</w:t>
      </w:r>
      <w:proofErr w:type="gramStart"/>
      <w:r w:rsidRPr="00BD059E">
        <w:rPr>
          <w:sz w:val="28"/>
          <w:szCs w:val="28"/>
        </w:rPr>
        <w:t>я-</w:t>
      </w:r>
      <w:proofErr w:type="gramEnd"/>
      <w:r w:rsidRPr="00BD059E">
        <w:rPr>
          <w:sz w:val="28"/>
          <w:szCs w:val="28"/>
        </w:rPr>
        <w:t xml:space="preserve"> не менее 2-х академических часов. Необходимыми</w:t>
      </w:r>
      <w:r w:rsidR="00D53C73" w:rsidRPr="00BD059E">
        <w:rPr>
          <w:sz w:val="28"/>
          <w:szCs w:val="28"/>
        </w:rPr>
        <w:t xml:space="preserve"> структурными элементами практического занятия, помимо самостоятельной деятельности обучающихся, являются инструктаж, проводимый преподавателем, а также анализ и оценка выполненных работ и степени овладения обучающимися запланированными умениями.</w:t>
      </w:r>
    </w:p>
    <w:p w:rsidR="00873B52" w:rsidRPr="00BD059E" w:rsidRDefault="00D53C73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3.3. </w:t>
      </w:r>
      <w:r w:rsidR="00873B52" w:rsidRPr="00BD059E">
        <w:rPr>
          <w:sz w:val="28"/>
          <w:szCs w:val="28"/>
        </w:rPr>
        <w:t>Выполнению лабораторных работ и практических занятий предшес</w:t>
      </w:r>
      <w:r w:rsidR="000076B0">
        <w:rPr>
          <w:sz w:val="28"/>
          <w:szCs w:val="28"/>
        </w:rPr>
        <w:t>твует проверка знаний студентов</w:t>
      </w:r>
      <w:r w:rsidR="00873B52" w:rsidRPr="00BD059E">
        <w:rPr>
          <w:sz w:val="28"/>
          <w:szCs w:val="28"/>
        </w:rPr>
        <w:t xml:space="preserve"> их теоретической готовности к выполнению задания.</w:t>
      </w:r>
    </w:p>
    <w:p w:rsidR="00873B52" w:rsidRPr="00BD059E" w:rsidRDefault="00873B52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3.4. По каждой лабораторной работе и практическому занятию образовательным учреждением должны быть разработаны и утверждены методические указания по их проведению.</w:t>
      </w:r>
    </w:p>
    <w:p w:rsidR="00873B52" w:rsidRPr="00BD059E" w:rsidRDefault="00873B52" w:rsidP="000076B0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3.5. Лабораторные работы и практические занятия могут носить репродуктивный, частично- поисковый и поисковый характер.</w:t>
      </w:r>
    </w:p>
    <w:p w:rsidR="00873B52" w:rsidRPr="00BD059E" w:rsidRDefault="000076B0" w:rsidP="000076B0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73B52" w:rsidRPr="00BD059E">
        <w:rPr>
          <w:sz w:val="28"/>
          <w:szCs w:val="28"/>
        </w:rPr>
        <w:t>аботы, носящие репродуктивный характер, отл</w:t>
      </w:r>
      <w:r w:rsidR="00B83706" w:rsidRPr="00BD059E">
        <w:rPr>
          <w:sz w:val="28"/>
          <w:szCs w:val="28"/>
        </w:rPr>
        <w:t xml:space="preserve">ичаются тем, что </w:t>
      </w:r>
      <w:proofErr w:type="gramStart"/>
      <w:r w:rsidR="00B83706" w:rsidRPr="00BD059E">
        <w:rPr>
          <w:sz w:val="28"/>
          <w:szCs w:val="28"/>
        </w:rPr>
        <w:t>при</w:t>
      </w:r>
      <w:proofErr w:type="gramEnd"/>
      <w:r w:rsidR="00B83706" w:rsidRPr="00BD059E">
        <w:rPr>
          <w:sz w:val="28"/>
          <w:szCs w:val="28"/>
        </w:rPr>
        <w:t xml:space="preserve"> их </w:t>
      </w:r>
    </w:p>
    <w:p w:rsidR="009134DB" w:rsidRPr="00BD059E" w:rsidRDefault="00B83706" w:rsidP="000076B0">
      <w:pPr>
        <w:jc w:val="both"/>
        <w:rPr>
          <w:sz w:val="28"/>
          <w:szCs w:val="28"/>
        </w:rPr>
      </w:pPr>
      <w:proofErr w:type="gramStart"/>
      <w:r w:rsidRPr="00BD059E">
        <w:rPr>
          <w:sz w:val="28"/>
          <w:szCs w:val="28"/>
        </w:rPr>
        <w:t>проведении обучающиеся пользуются подробными инструкциями, в которыхука</w:t>
      </w:r>
      <w:r w:rsidR="000076B0">
        <w:rPr>
          <w:sz w:val="28"/>
          <w:szCs w:val="28"/>
        </w:rPr>
        <w:t>заны: цель работы, пояснения (</w:t>
      </w:r>
      <w:r w:rsidRPr="00BD059E">
        <w:rPr>
          <w:sz w:val="28"/>
          <w:szCs w:val="28"/>
        </w:rPr>
        <w:t xml:space="preserve">теория, основные характеристики), </w:t>
      </w:r>
      <w:r w:rsidR="002B2B1A" w:rsidRPr="00BD059E">
        <w:rPr>
          <w:sz w:val="28"/>
          <w:szCs w:val="28"/>
        </w:rPr>
        <w:t xml:space="preserve"> оборудование, аппаратура, материалы и их характеристики, порядок выполнения работы, таблицы, выводы</w:t>
      </w:r>
      <w:r w:rsidR="00525354">
        <w:rPr>
          <w:sz w:val="28"/>
          <w:szCs w:val="28"/>
        </w:rPr>
        <w:t xml:space="preserve"> (</w:t>
      </w:r>
      <w:r w:rsidR="009134DB" w:rsidRPr="00BD059E">
        <w:rPr>
          <w:sz w:val="28"/>
          <w:szCs w:val="28"/>
        </w:rPr>
        <w:t>без формулировки), контрольные вопросы, учебная испециальная литература.</w:t>
      </w:r>
      <w:proofErr w:type="gramEnd"/>
    </w:p>
    <w:p w:rsidR="009134DB" w:rsidRPr="00BD059E" w:rsidRDefault="00525354" w:rsidP="000076B0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134DB" w:rsidRPr="00BD059E">
        <w:rPr>
          <w:sz w:val="28"/>
          <w:szCs w:val="28"/>
        </w:rPr>
        <w:t>аботы, носящие частично-поисковый характер, отличаются тем, что при ихпроведении обучающиеся не пользуются подробными инструкциями, им не дан порядок выполнения необходимых действий, и требуют от обучающихсясамостоятельного подбора оборудования, выбора способов выполненияработы в инструктивной и справочной литературе и др.</w:t>
      </w:r>
    </w:p>
    <w:p w:rsidR="00776D83" w:rsidRPr="00BD059E" w:rsidRDefault="00525354" w:rsidP="000076B0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134DB" w:rsidRPr="00BD059E">
        <w:rPr>
          <w:sz w:val="28"/>
          <w:szCs w:val="28"/>
        </w:rPr>
        <w:t>аботы, нося</w:t>
      </w:r>
      <w:r w:rsidR="00776D83" w:rsidRPr="00BD059E">
        <w:rPr>
          <w:sz w:val="28"/>
          <w:szCs w:val="28"/>
        </w:rPr>
        <w:t>щие поисковый характер, характеризуютсятем, что обучающиеся должны решить новую для них проблему, опираясь на имеющиеся у нихтеоретические знания.</w:t>
      </w:r>
    </w:p>
    <w:p w:rsidR="00776D83" w:rsidRPr="00BD059E" w:rsidRDefault="00776D83" w:rsidP="00525354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При планировании лабораторных работ и практических занятий необходимо находить оптимальное соотношение репродуктивных, частично- поисковых и поисковых работ, чтобы обеспечить высокий уровень интеллектуальной деятельности.</w:t>
      </w:r>
    </w:p>
    <w:p w:rsidR="00776D83" w:rsidRPr="00BD059E" w:rsidRDefault="00776D83" w:rsidP="00525354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3.6. Формы организации обучающихся на лабораторных работах и практических занятиях</w:t>
      </w:r>
      <w:r w:rsidR="001A5A0C" w:rsidRPr="00BD059E">
        <w:rPr>
          <w:sz w:val="28"/>
          <w:szCs w:val="28"/>
        </w:rPr>
        <w:t>: фронтальная, групповая и индивидуальная.</w:t>
      </w:r>
    </w:p>
    <w:p w:rsidR="001A5A0C" w:rsidRPr="00BD059E" w:rsidRDefault="00525354" w:rsidP="005253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="001A5A0C" w:rsidRPr="00BD059E">
        <w:rPr>
          <w:sz w:val="28"/>
          <w:szCs w:val="28"/>
        </w:rPr>
        <w:t>ри фронтальной форме организации занятий все обучающиеся выполняютодновременно одну и ту же работу.</w:t>
      </w:r>
    </w:p>
    <w:p w:rsidR="001A5A0C" w:rsidRPr="00BD059E" w:rsidRDefault="00525354" w:rsidP="0052535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</w:t>
      </w:r>
      <w:r w:rsidR="001A5A0C" w:rsidRPr="00BD059E">
        <w:rPr>
          <w:sz w:val="28"/>
          <w:szCs w:val="28"/>
        </w:rPr>
        <w:t>ри групповой форме организации занятий одна и та же работа выполняетсябригадами по 2- 5 человек.</w:t>
      </w:r>
    </w:p>
    <w:p w:rsidR="00827431" w:rsidRPr="00BD059E" w:rsidRDefault="00525354" w:rsidP="005253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="001A5A0C" w:rsidRPr="00BD059E">
        <w:rPr>
          <w:sz w:val="28"/>
          <w:szCs w:val="28"/>
        </w:rPr>
        <w:t xml:space="preserve">ри индивидуальной форме организации занятий каждый обучающийся </w:t>
      </w:r>
      <w:r w:rsidR="00827431" w:rsidRPr="00BD059E">
        <w:rPr>
          <w:sz w:val="28"/>
          <w:szCs w:val="28"/>
        </w:rPr>
        <w:t>выполняет индивидуальное задание.</w:t>
      </w:r>
    </w:p>
    <w:p w:rsidR="00827431" w:rsidRPr="00BD059E" w:rsidRDefault="00827431" w:rsidP="00525354">
      <w:pPr>
        <w:ind w:firstLine="708"/>
        <w:rPr>
          <w:sz w:val="28"/>
          <w:szCs w:val="28"/>
        </w:rPr>
      </w:pPr>
      <w:r w:rsidRPr="00BD059E">
        <w:rPr>
          <w:sz w:val="28"/>
          <w:szCs w:val="28"/>
        </w:rPr>
        <w:t>3.7. Для повышения эффективности проведения лабораторных работ и практических занятий рекомендуется:</w:t>
      </w:r>
    </w:p>
    <w:p w:rsidR="00827431" w:rsidRPr="00BD059E" w:rsidRDefault="00827431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- разработка сборников задач, заданий и упражнений, сопровождающихся</w:t>
      </w:r>
    </w:p>
    <w:p w:rsidR="00850B0A" w:rsidRPr="00BD059E" w:rsidRDefault="00827431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методическими указаниями, применительно к конкретным профессиям</w:t>
      </w:r>
      <w:r w:rsidR="00850B0A" w:rsidRPr="00BD059E">
        <w:rPr>
          <w:sz w:val="28"/>
          <w:szCs w:val="28"/>
        </w:rPr>
        <w:t>;</w:t>
      </w:r>
    </w:p>
    <w:p w:rsidR="00850B0A" w:rsidRPr="00BD059E" w:rsidRDefault="00850B0A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- разработка заданий для автоматизированного тестового контроля </w:t>
      </w:r>
      <w:proofErr w:type="gramStart"/>
      <w:r w:rsidRPr="00BD059E">
        <w:rPr>
          <w:sz w:val="28"/>
          <w:szCs w:val="28"/>
        </w:rPr>
        <w:t>за</w:t>
      </w:r>
      <w:proofErr w:type="gramEnd"/>
    </w:p>
    <w:p w:rsidR="00850B0A" w:rsidRPr="00BD059E" w:rsidRDefault="00850B0A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   подготовленностью</w:t>
      </w:r>
      <w:r w:rsidR="002B1354" w:rsidRPr="00BD059E">
        <w:rPr>
          <w:sz w:val="28"/>
          <w:szCs w:val="28"/>
        </w:rPr>
        <w:t>обучающи</w:t>
      </w:r>
      <w:r w:rsidRPr="00BD059E">
        <w:rPr>
          <w:sz w:val="28"/>
          <w:szCs w:val="28"/>
        </w:rPr>
        <w:t>хся к лабораторным работам или практическим занятиям;</w:t>
      </w:r>
    </w:p>
    <w:p w:rsidR="00C14010" w:rsidRPr="00BD059E" w:rsidRDefault="00850B0A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- подчинение методики проведения лабораторных работ и практических занятийведущим дидактическим целям с соответствующими</w:t>
      </w:r>
      <w:r w:rsidR="00C14010" w:rsidRPr="00BD059E">
        <w:rPr>
          <w:sz w:val="28"/>
          <w:szCs w:val="28"/>
        </w:rPr>
        <w:t xml:space="preserve"> установками </w:t>
      </w:r>
      <w:proofErr w:type="gramStart"/>
      <w:r w:rsidR="00C14010" w:rsidRPr="00BD059E">
        <w:rPr>
          <w:sz w:val="28"/>
          <w:szCs w:val="28"/>
        </w:rPr>
        <w:t>для</w:t>
      </w:r>
      <w:proofErr w:type="gramEnd"/>
      <w:r w:rsidR="00C14010" w:rsidRPr="00BD059E">
        <w:rPr>
          <w:sz w:val="28"/>
          <w:szCs w:val="28"/>
        </w:rPr>
        <w:t xml:space="preserve"> обучающихся;</w:t>
      </w:r>
    </w:p>
    <w:p w:rsidR="00C14010" w:rsidRPr="00BD059E" w:rsidRDefault="00C14010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- использование в практике преподавания поисковых лабораторных работ, </w:t>
      </w:r>
    </w:p>
    <w:p w:rsidR="00C14010" w:rsidRPr="00BD059E" w:rsidRDefault="00C14010" w:rsidP="00525354">
      <w:pPr>
        <w:jc w:val="both"/>
        <w:rPr>
          <w:sz w:val="28"/>
          <w:szCs w:val="28"/>
        </w:rPr>
      </w:pPr>
      <w:proofErr w:type="gramStart"/>
      <w:r w:rsidRPr="00BD059E">
        <w:rPr>
          <w:sz w:val="28"/>
          <w:szCs w:val="28"/>
        </w:rPr>
        <w:t>построенных</w:t>
      </w:r>
      <w:proofErr w:type="gramEnd"/>
      <w:r w:rsidRPr="00BD059E">
        <w:rPr>
          <w:sz w:val="28"/>
          <w:szCs w:val="28"/>
        </w:rPr>
        <w:t xml:space="preserve"> на проблемной основе;</w:t>
      </w:r>
    </w:p>
    <w:p w:rsidR="00C14010" w:rsidRPr="00BD059E" w:rsidRDefault="00C14010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- применение коллективных и групповых форм работы, максимальное использование </w:t>
      </w:r>
    </w:p>
    <w:p w:rsidR="002B1354" w:rsidRPr="00BD059E" w:rsidRDefault="002B1354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>и</w:t>
      </w:r>
      <w:r w:rsidR="00C14010" w:rsidRPr="00BD059E">
        <w:rPr>
          <w:sz w:val="28"/>
          <w:szCs w:val="28"/>
        </w:rPr>
        <w:t xml:space="preserve">ндивидуальных форм с целью повышения ответственности каждого обучающегося </w:t>
      </w:r>
      <w:r w:rsidRPr="00BD059E">
        <w:rPr>
          <w:sz w:val="28"/>
          <w:szCs w:val="28"/>
        </w:rPr>
        <w:t>за самостоятельное выполнение полного объема работ;</w:t>
      </w:r>
    </w:p>
    <w:p w:rsidR="00974125" w:rsidRPr="00BD059E" w:rsidRDefault="002B1354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 - проведение лабораторных работ и практических занятий на повышенном уровне трудности с включением в них заданий, связанных с выбором </w:t>
      </w:r>
      <w:proofErr w:type="gramStart"/>
      <w:r w:rsidRPr="00BD059E">
        <w:rPr>
          <w:sz w:val="28"/>
          <w:szCs w:val="28"/>
        </w:rPr>
        <w:t>обучающимися</w:t>
      </w:r>
      <w:proofErr w:type="gramEnd"/>
      <w:r w:rsidRPr="00BD059E">
        <w:rPr>
          <w:sz w:val="28"/>
          <w:szCs w:val="28"/>
        </w:rPr>
        <w:t xml:space="preserve"> условий выполнения работы, конкретизацией целей</w:t>
      </w:r>
      <w:r w:rsidR="00974125" w:rsidRPr="00BD059E">
        <w:rPr>
          <w:sz w:val="28"/>
          <w:szCs w:val="28"/>
        </w:rPr>
        <w:t>, самостоятельным отборомнеобходимого оборудования;</w:t>
      </w:r>
    </w:p>
    <w:p w:rsidR="0007485C" w:rsidRPr="00BD059E" w:rsidRDefault="00974125" w:rsidP="00525354">
      <w:pPr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    - эффективное использование времени, отводимого на лабораторные работы и практические занятия, подбором дополнительных задач и заданий </w:t>
      </w:r>
      <w:proofErr w:type="gramStart"/>
      <w:r w:rsidRPr="00BD059E">
        <w:rPr>
          <w:sz w:val="28"/>
          <w:szCs w:val="28"/>
        </w:rPr>
        <w:t>для</w:t>
      </w:r>
      <w:proofErr w:type="gramEnd"/>
      <w:r w:rsidRPr="00BD059E">
        <w:rPr>
          <w:sz w:val="28"/>
          <w:szCs w:val="28"/>
        </w:rPr>
        <w:t xml:space="preserve">  обучающихся,</w:t>
      </w:r>
      <w:r w:rsidR="0007485C" w:rsidRPr="00BD059E">
        <w:rPr>
          <w:sz w:val="28"/>
          <w:szCs w:val="28"/>
        </w:rPr>
        <w:t xml:space="preserve"> работающих в более быстром темпе.</w:t>
      </w:r>
    </w:p>
    <w:p w:rsidR="0007485C" w:rsidRPr="00BD059E" w:rsidRDefault="0007485C">
      <w:pPr>
        <w:rPr>
          <w:sz w:val="28"/>
          <w:szCs w:val="28"/>
        </w:rPr>
      </w:pPr>
    </w:p>
    <w:p w:rsidR="0007485C" w:rsidRPr="00BD059E" w:rsidRDefault="0007485C">
      <w:pPr>
        <w:rPr>
          <w:sz w:val="28"/>
          <w:szCs w:val="28"/>
        </w:rPr>
      </w:pPr>
    </w:p>
    <w:p w:rsidR="0007485C" w:rsidRDefault="0007485C" w:rsidP="00525354">
      <w:pPr>
        <w:jc w:val="center"/>
        <w:rPr>
          <w:sz w:val="28"/>
          <w:szCs w:val="28"/>
        </w:rPr>
      </w:pPr>
      <w:r w:rsidRPr="00BD059E">
        <w:rPr>
          <w:sz w:val="28"/>
          <w:szCs w:val="28"/>
        </w:rPr>
        <w:t>4.ОФОРМЛЕНИЕ ЛАБОРАТОРН</w:t>
      </w:r>
      <w:r w:rsidR="00525354">
        <w:rPr>
          <w:sz w:val="28"/>
          <w:szCs w:val="28"/>
        </w:rPr>
        <w:t>ЫХ РАБОТ И ПРАКТИЧЕСКИХ ЗАНЯТИЙ</w:t>
      </w:r>
    </w:p>
    <w:p w:rsidR="00123990" w:rsidRPr="00BD059E" w:rsidRDefault="00123990" w:rsidP="00525354">
      <w:pPr>
        <w:jc w:val="center"/>
        <w:rPr>
          <w:sz w:val="28"/>
          <w:szCs w:val="28"/>
        </w:rPr>
      </w:pPr>
    </w:p>
    <w:p w:rsidR="0007485C" w:rsidRPr="00BD059E" w:rsidRDefault="0007485C" w:rsidP="00525354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>4.1. Структура оформления лабораторных работ и практических занятий по дисцип</w:t>
      </w:r>
      <w:r w:rsidR="00525354">
        <w:rPr>
          <w:sz w:val="28"/>
          <w:szCs w:val="28"/>
        </w:rPr>
        <w:t>лине определяется предметными (</w:t>
      </w:r>
      <w:r w:rsidRPr="00BD059E">
        <w:rPr>
          <w:sz w:val="28"/>
          <w:szCs w:val="28"/>
        </w:rPr>
        <w:t>цикловыми) комиссиями.</w:t>
      </w:r>
    </w:p>
    <w:p w:rsidR="0007485C" w:rsidRPr="00BD059E" w:rsidRDefault="0007485C" w:rsidP="00525354">
      <w:pPr>
        <w:ind w:firstLine="708"/>
        <w:jc w:val="both"/>
        <w:rPr>
          <w:sz w:val="28"/>
          <w:szCs w:val="28"/>
        </w:rPr>
      </w:pPr>
      <w:r w:rsidRPr="00BD059E">
        <w:rPr>
          <w:sz w:val="28"/>
          <w:szCs w:val="28"/>
        </w:rPr>
        <w:t xml:space="preserve">4.2. Оценка за выполнение лабораторных работ и практических занятий могут выставляться по пятибалльной системе или в форме зачета и учитываться как показатели текущей успеваемости обучающихся. </w:t>
      </w:r>
    </w:p>
    <w:p w:rsidR="00123990" w:rsidRDefault="00123990">
      <w:pPr>
        <w:rPr>
          <w:sz w:val="28"/>
          <w:szCs w:val="28"/>
        </w:rPr>
      </w:pPr>
    </w:p>
    <w:p w:rsidR="00123990" w:rsidRDefault="00123990">
      <w:pPr>
        <w:rPr>
          <w:sz w:val="28"/>
          <w:szCs w:val="28"/>
        </w:rPr>
      </w:pPr>
    </w:p>
    <w:p w:rsidR="002B1354" w:rsidRPr="00BD059E" w:rsidRDefault="00123990">
      <w:pPr>
        <w:rPr>
          <w:sz w:val="28"/>
          <w:szCs w:val="28"/>
        </w:rPr>
      </w:pPr>
      <w:r>
        <w:rPr>
          <w:sz w:val="28"/>
          <w:szCs w:val="28"/>
        </w:rPr>
        <w:t>Старший методист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Беляева</w:t>
      </w:r>
    </w:p>
    <w:p w:rsidR="00B83706" w:rsidRPr="00BD059E" w:rsidRDefault="00B83706">
      <w:pPr>
        <w:rPr>
          <w:sz w:val="28"/>
          <w:szCs w:val="28"/>
        </w:rPr>
      </w:pPr>
    </w:p>
    <w:p w:rsidR="008B0CB7" w:rsidRPr="00BD059E" w:rsidRDefault="008B0CB7">
      <w:pPr>
        <w:rPr>
          <w:sz w:val="28"/>
          <w:szCs w:val="28"/>
        </w:rPr>
      </w:pPr>
    </w:p>
    <w:sectPr w:rsidR="008B0CB7" w:rsidRPr="00BD059E" w:rsidSect="0015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F07FF"/>
    <w:multiLevelType w:val="hybridMultilevel"/>
    <w:tmpl w:val="F5C89C0C"/>
    <w:lvl w:ilvl="0" w:tplc="AC1C1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12E"/>
    <w:rsid w:val="000076B0"/>
    <w:rsid w:val="00031376"/>
    <w:rsid w:val="0007485C"/>
    <w:rsid w:val="000D2270"/>
    <w:rsid w:val="00123990"/>
    <w:rsid w:val="00151473"/>
    <w:rsid w:val="00195CEA"/>
    <w:rsid w:val="001A5A0C"/>
    <w:rsid w:val="00297410"/>
    <w:rsid w:val="002B1354"/>
    <w:rsid w:val="002B2B1A"/>
    <w:rsid w:val="002C017B"/>
    <w:rsid w:val="0034712E"/>
    <w:rsid w:val="004A63BB"/>
    <w:rsid w:val="00501884"/>
    <w:rsid w:val="00525354"/>
    <w:rsid w:val="005E2A46"/>
    <w:rsid w:val="005F389A"/>
    <w:rsid w:val="005F4BCD"/>
    <w:rsid w:val="00667A93"/>
    <w:rsid w:val="00676808"/>
    <w:rsid w:val="006F0815"/>
    <w:rsid w:val="006F1773"/>
    <w:rsid w:val="00776D83"/>
    <w:rsid w:val="00806F09"/>
    <w:rsid w:val="00826E35"/>
    <w:rsid w:val="00827431"/>
    <w:rsid w:val="00850B0A"/>
    <w:rsid w:val="00873B52"/>
    <w:rsid w:val="00890E66"/>
    <w:rsid w:val="008B0CB7"/>
    <w:rsid w:val="009134DB"/>
    <w:rsid w:val="0094636E"/>
    <w:rsid w:val="00974125"/>
    <w:rsid w:val="00AC7C04"/>
    <w:rsid w:val="00B83706"/>
    <w:rsid w:val="00BD059E"/>
    <w:rsid w:val="00BD0C17"/>
    <w:rsid w:val="00C14010"/>
    <w:rsid w:val="00C9655E"/>
    <w:rsid w:val="00D231E9"/>
    <w:rsid w:val="00D53C73"/>
    <w:rsid w:val="00DA37B3"/>
    <w:rsid w:val="00DA43A7"/>
    <w:rsid w:val="00DC0B3A"/>
    <w:rsid w:val="00DE3109"/>
    <w:rsid w:val="00DE5171"/>
    <w:rsid w:val="00DF31EA"/>
    <w:rsid w:val="00E37BC1"/>
    <w:rsid w:val="00EC21B5"/>
    <w:rsid w:val="00F06982"/>
    <w:rsid w:val="00F640C5"/>
    <w:rsid w:val="00FB5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71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rsid w:val="00DF31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4">
    <w:name w:val="Balloon Text"/>
    <w:basedOn w:val="a"/>
    <w:link w:val="a5"/>
    <w:uiPriority w:val="99"/>
    <w:semiHidden/>
    <w:unhideWhenUsed/>
    <w:rsid w:val="005253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35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DA43A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0"/>
    <w:locked/>
    <w:rsid w:val="0029741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6"/>
    <w:rsid w:val="00297410"/>
    <w:pPr>
      <w:shd w:val="clear" w:color="auto" w:fill="FFFFFF"/>
      <w:spacing w:before="300" w:line="274" w:lineRule="exact"/>
      <w:jc w:val="both"/>
    </w:pPr>
    <w:rPr>
      <w:rFonts w:eastAsiaTheme="minorHAnsi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 Игоревна</cp:lastModifiedBy>
  <cp:revision>12</cp:revision>
  <cp:lastPrinted>2017-03-24T11:55:00Z</cp:lastPrinted>
  <dcterms:created xsi:type="dcterms:W3CDTF">2014-11-13T10:16:00Z</dcterms:created>
  <dcterms:modified xsi:type="dcterms:W3CDTF">2019-12-05T06:03:00Z</dcterms:modified>
</cp:coreProperties>
</file>