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FF" w:rsidRDefault="009B64FF" w:rsidP="009B64F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9B64FF" w:rsidRDefault="009B64FF" w:rsidP="009B64F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B64FF" w:rsidRDefault="009B64FF" w:rsidP="009B64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9B64FF" w:rsidRDefault="009B64FF" w:rsidP="009B64FF">
      <w:pPr>
        <w:tabs>
          <w:tab w:val="left" w:pos="726"/>
        </w:tabs>
        <w:spacing w:before="30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9B64FF" w:rsidTr="009B64FF">
        <w:tc>
          <w:tcPr>
            <w:tcW w:w="4962" w:type="dxa"/>
          </w:tcPr>
          <w:p w:rsidR="009B64FF" w:rsidRDefault="009B64FF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9B64FF" w:rsidRDefault="009B64FF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Times New Roman" w:hAnsi="Times New Roman" w:cs="Arial Unicode MS" w:hint="eastAsia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9B64FF" w:rsidRDefault="009B64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9B64FF" w:rsidRDefault="009B64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9B64FF" w:rsidRDefault="009B64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Герасименко</w:t>
            </w:r>
          </w:p>
          <w:p w:rsidR="009B64FF" w:rsidRDefault="009B64F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«03» сентября  2018 г.</w:t>
            </w:r>
          </w:p>
          <w:p w:rsidR="009B64FF" w:rsidRDefault="009B64FF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 166-о</w:t>
            </w:r>
          </w:p>
        </w:tc>
      </w:tr>
    </w:tbl>
    <w:p w:rsidR="00BF0F52" w:rsidRDefault="00BF0F52" w:rsidP="00BF0F52">
      <w:pPr>
        <w:jc w:val="center"/>
        <w:rPr>
          <w:sz w:val="28"/>
          <w:szCs w:val="28"/>
        </w:rPr>
      </w:pPr>
    </w:p>
    <w:p w:rsidR="009B64FF" w:rsidRDefault="009B64FF" w:rsidP="00BF0F52">
      <w:pPr>
        <w:jc w:val="center"/>
        <w:rPr>
          <w:sz w:val="28"/>
          <w:szCs w:val="28"/>
        </w:rPr>
      </w:pPr>
    </w:p>
    <w:p w:rsidR="009B64FF" w:rsidRDefault="009B64FF" w:rsidP="00BF0F52">
      <w:pPr>
        <w:jc w:val="center"/>
        <w:rPr>
          <w:sz w:val="28"/>
          <w:szCs w:val="28"/>
        </w:rPr>
      </w:pPr>
    </w:p>
    <w:p w:rsidR="009B64FF" w:rsidRDefault="009B64FF" w:rsidP="00BF0F52">
      <w:pPr>
        <w:jc w:val="center"/>
        <w:rPr>
          <w:sz w:val="28"/>
          <w:szCs w:val="28"/>
        </w:rPr>
      </w:pPr>
    </w:p>
    <w:p w:rsidR="009B64FF" w:rsidRDefault="009B64FF" w:rsidP="00BF0F52">
      <w:pPr>
        <w:jc w:val="center"/>
        <w:rPr>
          <w:sz w:val="28"/>
          <w:szCs w:val="28"/>
        </w:rPr>
      </w:pPr>
    </w:p>
    <w:p w:rsidR="009B64FF" w:rsidRPr="00D74B22" w:rsidRDefault="009B64FF" w:rsidP="00BF0F52">
      <w:pPr>
        <w:jc w:val="center"/>
        <w:rPr>
          <w:sz w:val="28"/>
          <w:szCs w:val="28"/>
        </w:rPr>
      </w:pPr>
    </w:p>
    <w:p w:rsidR="00BF0F52" w:rsidRPr="00E6737A" w:rsidRDefault="00BF0F52" w:rsidP="00BF0F52">
      <w:pPr>
        <w:pStyle w:val="a6"/>
        <w:rPr>
          <w:rFonts w:ascii="Times New Roman" w:hAnsi="Times New Roman"/>
          <w:sz w:val="28"/>
          <w:szCs w:val="28"/>
        </w:rPr>
      </w:pPr>
    </w:p>
    <w:p w:rsidR="00BF0F52" w:rsidRPr="008001E7" w:rsidRDefault="00BF0F52" w:rsidP="00BF0F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E7">
        <w:rPr>
          <w:rFonts w:ascii="Times New Roman" w:hAnsi="Times New Roman" w:cs="Times New Roman"/>
          <w:b/>
          <w:sz w:val="32"/>
          <w:szCs w:val="32"/>
        </w:rPr>
        <w:t xml:space="preserve">ПОЛОЖЕНИЕ О ПОРЯДКЕ ФОРМИРОВАНИЯ, ВЕДЕНИЯ И </w:t>
      </w:r>
    </w:p>
    <w:p w:rsidR="00BF0F52" w:rsidRPr="008001E7" w:rsidRDefault="00BF0F52" w:rsidP="00BF0F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E7">
        <w:rPr>
          <w:rFonts w:ascii="Times New Roman" w:hAnsi="Times New Roman" w:cs="Times New Roman"/>
          <w:b/>
          <w:sz w:val="32"/>
          <w:szCs w:val="32"/>
        </w:rPr>
        <w:t>ХРАНЕНИЯ ЛИЧНЫХ ДЕЛ ОБУЧАЮЩИХСЯ</w:t>
      </w:r>
    </w:p>
    <w:p w:rsidR="00BF0F52" w:rsidRPr="008001E7" w:rsidRDefault="00BF0F52" w:rsidP="00BF0F52">
      <w:pPr>
        <w:pStyle w:val="a6"/>
        <w:rPr>
          <w:rFonts w:ascii="Times New Roman" w:hAnsi="Times New Roman"/>
          <w:b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Default="00BF0F52" w:rsidP="00BF0F52">
      <w:pPr>
        <w:pStyle w:val="a6"/>
        <w:rPr>
          <w:rFonts w:ascii="Times New Roman" w:hAnsi="Times New Roman"/>
          <w:sz w:val="24"/>
          <w:szCs w:val="24"/>
        </w:rPr>
      </w:pPr>
    </w:p>
    <w:p w:rsidR="00BF0F52" w:rsidRPr="00BF0F52" w:rsidRDefault="00BF0F52" w:rsidP="00BF0F5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F0F52">
        <w:rPr>
          <w:rFonts w:ascii="Times New Roman" w:hAnsi="Times New Roman" w:cs="Times New Roman"/>
          <w:sz w:val="28"/>
          <w:szCs w:val="28"/>
        </w:rPr>
        <w:t>г. Ессентуки</w:t>
      </w:r>
    </w:p>
    <w:p w:rsidR="00BF0F52" w:rsidRPr="00BF0F52" w:rsidRDefault="009B64FF" w:rsidP="00BF0F52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2018 </w:t>
      </w:r>
      <w:r w:rsidR="00BF0F52" w:rsidRPr="00BF0F52">
        <w:rPr>
          <w:rFonts w:ascii="Times New Roman" w:hAnsi="Times New Roman" w:cs="Times New Roman"/>
          <w:sz w:val="28"/>
          <w:szCs w:val="28"/>
        </w:rPr>
        <w:t>г.</w:t>
      </w:r>
    </w:p>
    <w:p w:rsidR="00BF0F52" w:rsidRDefault="00BF0F52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672928" w:rsidRPr="00672928" w:rsidRDefault="00672928" w:rsidP="00C503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1. Общие положения</w:t>
      </w:r>
    </w:p>
    <w:p w:rsidR="00672928" w:rsidRPr="00672928" w:rsidRDefault="00BF0F52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1.1. Положение «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 порядке формирования, ведения и хранения личных дел обучающихся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(далее - Положение) является локальным нормативным актом и устанавливает единые требования к формированию, ведению и хранению личных дел обучающихся в </w:t>
      </w:r>
      <w:r w:rsidR="00D171D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ГБПОУ «Ессентукский центр реабилитации инвалидов и лиц с ограниченными возможностями здоровья» (далее – Учреждение)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1.2. Настоящее Положение разработано в соответствии с Порядком приема </w:t>
      </w:r>
      <w:r w:rsidR="00D171D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обучение по образовательным программам среднего профессионального образования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утвержденным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приказом миноб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рнауки РФ от </w:t>
      </w:r>
      <w:r w:rsidR="00D171D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23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января 20</w:t>
      </w:r>
      <w:r w:rsidR="00D171D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14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№ </w:t>
      </w:r>
      <w:r w:rsidR="00D171D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36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1.3. Данное Положение обязательно к применению в структурных подразделениях 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ответственных за формирование, ведение и хранение личных дел абитуриентов и обучающихся (приемная комиссия, учебная часть, отделение заочного обучения). В обеспечении документооборота ответственные подразделения обязаны соблюдать сроки, установленные настоящим Положением.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Сведения, содержащиеся в материалах личного дела обучающегося, относятся к персональным данным и являются конфиденциальной информацией.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 передаче персональных данных обучающихся необходимо соблюдать следующие требования: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 сообщать персональные данные третьей стороне без письменного согласия обучающихся, за исключением случаев, когда это необходимо в целях предупреждения угрозы жизни и здоровью, а также в других случаях, предусмотренных законодательством;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 сообщать персональные данные в коммерческих целях без письменного согласия обучающегося;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разрешать доступ к персональным данным обучающихся только специально уполномоченным лицам </w:t>
      </w:r>
      <w:r w:rsidR="00552D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не запрашивать информацию о состоянии здоровья обучающегося, за исключением тех сведений, которые относятся к вопросу о возможности получения образовательных услуг.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1.4. Документы из личного дела обучающих или их копии могут быть выданы по требованию уполномоченных органов, оформленному в установленном порядке, в том числе: органов прокуратуры, дознания, следствия и суда, адвокатуры, миграционной службы и других.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Запрашиваемая информация предоставляется в объеме, не превышающем объем запрашиваемой информации.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Запрашиваемая информация может быть предоставлена только после получения соответствующего разрешения от директора </w:t>
      </w:r>
      <w:r w:rsidR="008142F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Оригиналы документов из личного дела обучающихся выдаются по описи. При этом в дело прикладывается копия выдаваемого документа.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1.5. Лица, виновные в нарушении норм, регулирующих получение, обработку и защиту персональных данных обучающихся, несут дисциплинарную, и административную ответственность в порядке, установленном федеральными законами.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Ответственность за соблюдение установленных настоящим Положением требований также возлагается на руководителей структурных подразделений.</w:t>
      </w:r>
    </w:p>
    <w:p w:rsidR="00672928" w:rsidRPr="00672928" w:rsidRDefault="00672928" w:rsidP="00C503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2. Состав документов личного дела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2.1. Личное дело - совокупность документов, содержащих сведения о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бобучающихся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</w:t>
      </w:r>
      <w:r w:rsidR="00C503F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Учреждении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Каждое личное дело формируется в отдельной папке. На обложке делаются отметки: но</w:t>
      </w:r>
      <w:r w:rsidR="008142F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мер дела, фамилия, имя отчество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2.2.В состав личного дела обучающегося входят следующие документы:</w:t>
      </w:r>
    </w:p>
    <w:p w:rsidR="00A76714" w:rsidRPr="00672928" w:rsidRDefault="00A76714" w:rsidP="00A767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заявление на имя директора о приеме в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Учреждение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направление на учебу из управления труда и социальной защиты населения;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оригинал документа государственного образца об основном общем и (или) среднем  общем образовании (до 25 августа 2014 года) или его копию нотариально заверенную;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свидетельство об окончании коррекционной школы или класса (при поступлении на обучение по программам профессиональной подготовки по профессиям «Обувщик по ремонту обуви», «Портной»);</w:t>
      </w:r>
    </w:p>
    <w:p w:rsidR="00A76714" w:rsidRPr="00A76714" w:rsidRDefault="00A76714" w:rsidP="00A76714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 (в случае, установленном Федеральным законом, - также свидетельство о признании иностранного образования);</w:t>
      </w:r>
    </w:p>
    <w:p w:rsidR="00A76714" w:rsidRPr="00A76714" w:rsidRDefault="00A76714" w:rsidP="00A76714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lastRenderedPageBreak/>
        <w:t>- 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копию трудовой книжки (для работающих);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справку МСЭ (нотариально заверенную копию);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выписку из акта освидетельствования (приложение к индивидуальной программе реабилитации);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 индивидуальную программу реабилитации инвалида (с названием учреждения и рекомендациями по обучению конкретным профессиям);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 xml:space="preserve">- справку 0 – 86У, (для лиц с ограниченными возможностями здоровья справка 0-86У с указанием в ней группы здоровья № </w:t>
      </w:r>
      <w:r w:rsidRPr="00A767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6714">
        <w:rPr>
          <w:rFonts w:ascii="Times New Roman" w:hAnsi="Times New Roman" w:cs="Times New Roman"/>
          <w:sz w:val="28"/>
          <w:szCs w:val="28"/>
        </w:rPr>
        <w:t xml:space="preserve"> – </w:t>
      </w:r>
      <w:r w:rsidRPr="00A767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6714">
        <w:rPr>
          <w:rFonts w:ascii="Times New Roman" w:hAnsi="Times New Roman" w:cs="Times New Roman"/>
          <w:sz w:val="28"/>
          <w:szCs w:val="28"/>
        </w:rPr>
        <w:t>);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- 4 фотографии (3</w:t>
      </w:r>
      <w:r w:rsidRPr="00A7671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6714">
        <w:rPr>
          <w:rFonts w:ascii="Times New Roman" w:hAnsi="Times New Roman" w:cs="Times New Roman"/>
          <w:sz w:val="28"/>
          <w:szCs w:val="28"/>
        </w:rPr>
        <w:t>4);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справку с места жительства и о составе семьи;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характеристику с места учебы или работы;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ИНН;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страховое свидетельство;</w:t>
      </w:r>
    </w:p>
    <w:p w:rsidR="00A76714" w:rsidRPr="00A76714" w:rsidRDefault="00A76714" w:rsidP="00A76714">
      <w:pPr>
        <w:widowControl w:val="0"/>
        <w:tabs>
          <w:tab w:val="num" w:pos="426"/>
        </w:tabs>
        <w:autoSpaceDE w:val="0"/>
        <w:autoSpaceDN w:val="0"/>
        <w:adjustRightInd w:val="0"/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A76714">
        <w:rPr>
          <w:rFonts w:ascii="Times New Roman" w:hAnsi="Times New Roman" w:cs="Times New Roman"/>
          <w:sz w:val="28"/>
          <w:szCs w:val="28"/>
        </w:rPr>
        <w:t>- копию свидетельства о рождении и паспорта.</w:t>
      </w:r>
    </w:p>
    <w:p w:rsidR="00A76714" w:rsidRPr="00A76714" w:rsidRDefault="00A76714" w:rsidP="00A76714">
      <w:pPr>
        <w:spacing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714">
        <w:rPr>
          <w:rFonts w:ascii="Times New Roman" w:hAnsi="Times New Roman" w:cs="Times New Roman"/>
          <w:sz w:val="28"/>
          <w:szCs w:val="28"/>
        </w:rPr>
        <w:t xml:space="preserve"> медицинские справки, перечисленные (конкретизированные) в условиях приема.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договор об оказании образовательных услуг и дополнительные соглашения к нему: извещения об изменении стоимости и уведомления о начислении пени (платное обучение);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выписки из приказов (номер и дата приказа) о зачислении, переводе, отчислении, восстановлении и т.д., относящиеся к данному студенту (Приложение 3);</w:t>
      </w:r>
    </w:p>
    <w:p w:rsidR="00A76714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заявления, справки и другие документы, относящиеся к данному студенту, 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справки о предос</w:t>
      </w:r>
      <w:r w:rsidR="00A76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тавлении академического отпуска.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2.3. Внутренняя опись документов, имеющихся в личном деле</w:t>
      </w:r>
      <w:r w:rsidR="008142F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содержит сведения о порядковых номерах документов дела, их заголовках и количествах занимаемых листов.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2.4. При заверении копий документов, приобщаемых в личное дело, выполняется заверительная надпись: «Копия верна», подпись, должность работника, инициалы и фамилия работника, дата подписи, с печатью </w:t>
      </w:r>
      <w:r w:rsidR="000F05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заверяющего документ.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3. Формирование личных дел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3.1. На каждого поступающего в </w:t>
      </w:r>
      <w:r w:rsidR="000F05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Учреждение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Приемной комиссии заводится личное дело абитуриента. Абитуриенту выдается расписка о приеме документов с указанием полного перечня всех сданных им документов.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3.2. Ответственность за формирование и ведение личных дел абитуриентов возлагается на ответственного секретаря Приемной комиссии по формам обучения.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3.3. Личные дела зачисленных на очную</w:t>
      </w:r>
      <w:r w:rsidR="00970F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заочную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форму обучения абитуриентов Приемная комиссия передает по акту в учебную часть не позднее, чем за 5 дней до начала учебного года для их дальнейшего ведения.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3.4. К моменту передачи личного дела из Приемной комиссии в учебную 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часть оно должно содержать следующие документы: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заявление абитуриента (по установленной форме);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документ об образовании государственного образца;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документ, удостоверяющий личность и его ксерокопию;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копию свидетельства о результатах ЕГЭ, ГИА;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копию пенсионного страхового свидетельства;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копию свидетельства ИНН;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справку с места жительства о составе семьи;</w:t>
      </w:r>
    </w:p>
    <w:p w:rsid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медицинская справка формы Ф № 086у;</w:t>
      </w:r>
    </w:p>
    <w:p w:rsidR="00D171D0" w:rsidRPr="00672928" w:rsidRDefault="00D171D0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справка МСЭ (подлинник или заверенная копия);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фотографии;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подписанный обеими сторонами договор на оказание образовательных услуг; 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- опись принятых документов.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3.5. При зачислении студента на первый </w:t>
      </w:r>
      <w:r w:rsidR="00970F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курс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в том числе в порядке перевода из другого учебного учреждения, его личное дело формируется учебной частью, в котором дополнительно должны быть предусмотрены следующие документы: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академическая справка, выданная учебным учреждением, в котором студент обучался ранее, с указанием номера приказа об отчислении;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индивидуальный учебный план для ликвидации академической задолженности (при наличии разницы в учебных планах).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3.6. Личные дела (с копиями документов) абитуриентов, не зачисленных в число студентов, хранятся в течение 1 месяца в учебной части, далее расформировываются и уничтожаются.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4. Ведение личных дел в период обучения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4.1.Во время обучения ответственность за ведение их личных дел возлагается на секретаря учебной части, заведующего отделением </w:t>
      </w:r>
      <w:r w:rsidR="00970F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учебно-профессиональной реабилитации и куратора 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заочного обучения, в должностные обязанности которых входит работа с личными делами.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4.2.Личному делу, студенческому билету и зачетной книжке студента присваивается номер. При получении студенческого билета и зачетной книжки студент расписывается в Журнале регистрации выданных документов. В случае утраты студенческого билета или зачетной книжки студенту выдается новый документ с отметкой «дубликат», который сохраняет порядковый номер утерянного.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При отчислении студента из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студенческий билет и зачетная книжка сдаются в учебную часть для приобщения в личное дело.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4.3. При переводе студента внутри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 одной основной образовательной программы (формы обучения) на другую, смене фамилии и или других изменениях студенту сохраняется зачетная книжка, в которую вносятся соответствующие исправления, заверенные подписью директора </w:t>
      </w:r>
      <w:r w:rsidR="008142F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печатью. На основании приказа о переводе с очного на заочного обучение или наоборот личное дело студента в недельный срок 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передается по акту в формы обучения с указанием всего перечня имеющихся в нем документов.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4.4.При восстановлении студента, отчисленного из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продолжается ведение личного дела, сформированного ранее. В личное дело студента включается заявление на восстановление с визой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заведующего отделением УПР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копия приказа о восстановлении, новый договор на оказание образовательных услуг, индивидуальный учебный план по ликвидации разницы в учебных планах. Студенту выдается зачетная книжка, имеющаяся в личном деле.</w:t>
      </w:r>
    </w:p>
    <w:p w:rsidR="00672928" w:rsidRPr="00833669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4.5. </w:t>
      </w:r>
      <w:r w:rsidRPr="00833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в личное дело студента подшиваются: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- выписки</w:t>
      </w:r>
      <w:r w:rsidR="00970F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(копии приказов)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из приказов по данному студенту о зачислении, отчислении, переводе, предоставлении академического отпуска, поощрении и взыскании и т.п. за весь период обучения (приложение 3):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подлинники личных заявлений, справок и др. документов за весь период обучения (при получении);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копия академической справки (если т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аковая запрашивается студентом).</w:t>
      </w:r>
    </w:p>
    <w:p w:rsid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Личные заявления должны иметь резолюцию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заведующего отделением УПР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4.6. При отчислении обучающегося из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личное дело вносятся: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выписка из приказа об отчислении;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студенческий билет и зачетная книжка;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копия академической справки;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копия документа об образовании, полученного в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Учреждении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и приложение к нему (при отчислении в связи с окончанием обучения);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копия документа об образовании, предоставленного студентом на момент зачисления в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Учреждении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(в случае если в деле хранился подлинник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оформленный обходной лист;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внутренняя опись документов.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5. Хранение личных дел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5.1. В период поступления и обучения студента в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Учреждении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его личное дело хранится в отдельном шкафу помещения. Доступ к личным делам имеет только работник, отвечающий за ведение и хранение личных дел студентов.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5.2. Право доступа к документам личного дела студента также имеют директор, 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заведующий отделением УПР, 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заведующие отделениями, ответственный секретарь приемной комиссии.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Иным лицам право доступа может быть предоставлено на основании служебной записки с резолюцией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заведующего отделением УПР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5.3. Изъятие документов из личного дела возможно лишь с разрешения руководителя структурного подразделения, в котором хранится личное дело, и уведомления сотрудника, ведущего личные дела. Допускается изъятие только копки имеющихся документов.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5.4. В случае утраты/порчи личного дела по каким-либо причинам, работником, ответственным за работу с личными делами, составляется акт об утере/порчи личного дела и формируется новое личное дело.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5.5. Заключительную работу по ведению личных дед студентов, отчисленных до окончания нормативного срока обучения в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Учреждении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производит учебная часть, выполняя следующие операции: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подшивку (вложение) в личное дело следующих документов: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1) выписку из приказа об отчислении;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2) копию академической справки;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3) оформленный обходной лист;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4) студенческий билет;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5) зачетную книжку;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выдачу документа государственного образца об образовании, представленного при поступлении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Учреждение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под подпись студента с сохранением в личном деле копии данного документа;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закрытие (в том числе подшивка) личного дела с вложением листа-заверителя;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хранение личного дела до передачи его в архив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составление акта (с указанием порядкового номера и Ф.И.О.) и описи на передачу личных дел в архив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передачу личных дел в архив </w:t>
      </w:r>
      <w:r w:rsidR="00AA6DC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672928" w:rsidRPr="00672928" w:rsidRDefault="00AA6DCA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5.6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Личные дела студентов, отчисленных из </w:t>
      </w:r>
      <w:r w:rsidR="00970F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передаются на хранение в архив </w:t>
      </w:r>
      <w:r w:rsidR="00970F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Передача личных дел в архив </w:t>
      </w:r>
      <w:r w:rsidR="00970F4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Учреждения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осуществляется по акту в начале календарного года общим списком.</w:t>
      </w:r>
    </w:p>
    <w:p w:rsidR="00672928" w:rsidRPr="00672928" w:rsidRDefault="00AA6DCA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5.7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Для передачи личных дел в архив все листы, кроме внутренней описи и листа заверительной надписи, нумеруются арабскими цифрами, которые проставляются в правом верхнем углу простым карандашом. Зачетная книжка и студенческий билет нумеруются каждый одним листом.</w:t>
      </w:r>
    </w:p>
    <w:p w:rsidR="00672928" w:rsidRPr="00672928" w:rsidRDefault="00AA6DCA" w:rsidP="006729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5.8</w:t>
      </w:r>
      <w:r w:rsidR="00672928" w:rsidRPr="0067292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Личные дела студентов, отчисленных в связи с окончанием обучения, сдаются в архив в сшитом состоянии. Личные дела досрочно отчисленных студентов сдаются в архив сшитые на скоросшивателе.</w:t>
      </w:r>
    </w:p>
    <w:p w:rsidR="00970F44" w:rsidRDefault="00970F44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 xml:space="preserve">Приложение </w:t>
      </w:r>
      <w:r w:rsidR="008142F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1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Журнал регистрации личных дел студентов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"/>
        <w:gridCol w:w="1403"/>
        <w:gridCol w:w="1812"/>
        <w:gridCol w:w="2914"/>
        <w:gridCol w:w="2023"/>
        <w:gridCol w:w="1653"/>
      </w:tblGrid>
      <w:tr w:rsidR="00672928" w:rsidRPr="00672928" w:rsidTr="006729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Заголовок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Дата постановки дела на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Дата снятия с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72928" w:rsidRPr="00672928" w:rsidTr="006729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672928" w:rsidRPr="00672928" w:rsidTr="006729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8142F3" w:rsidRDefault="008142F3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8142F3" w:rsidRDefault="008142F3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 xml:space="preserve">Приложение </w:t>
      </w:r>
      <w:r w:rsidR="008142F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2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Опись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дел по личному составу студентов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(окончившие, отчисленные, очная/ заочная форма обучения)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№ _______________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24"/>
        <w:gridCol w:w="1146"/>
        <w:gridCol w:w="1607"/>
        <w:gridCol w:w="1640"/>
        <w:gridCol w:w="1900"/>
        <w:gridCol w:w="1823"/>
        <w:gridCol w:w="1797"/>
      </w:tblGrid>
      <w:tr w:rsidR="00672928" w:rsidRPr="00672928" w:rsidTr="006729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Номер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Заголовок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Год рождения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Дата начала и окончания дела (крайние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Количество листов в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  <w:r w:rsidRPr="00672928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72928" w:rsidRPr="00672928" w:rsidTr="006729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672928" w:rsidRPr="00672928" w:rsidTr="006729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672928" w:rsidRPr="00672928" w:rsidTr="006729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928" w:rsidRPr="00672928" w:rsidRDefault="00672928" w:rsidP="0067292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данную опись внесено _______________________________________________ дел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(прописью)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 № ______________ по № _______________________</w:t>
      </w:r>
    </w:p>
    <w:p w:rsidR="008142F3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Директор _______________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(подпись)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Составитель __________________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ru-RU"/>
        </w:rPr>
        <w:t>(подпись)</w:t>
      </w:r>
    </w:p>
    <w:p w:rsidR="00970F44" w:rsidRDefault="00970F44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70F44" w:rsidRDefault="00970F44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970F44" w:rsidRDefault="00970F44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lastRenderedPageBreak/>
        <w:t xml:space="preserve">Приложение </w:t>
      </w:r>
      <w:r w:rsidR="008142F3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3</w:t>
      </w:r>
    </w:p>
    <w:p w:rsidR="00970F44" w:rsidRDefault="00970F44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970F44" w:rsidRDefault="00970F44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</w:pP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ru-RU"/>
        </w:rPr>
        <w:t>Лист заверитель дела № _________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В деле подшито и пронумеровано __________________________________________ листов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(цифрами и прописью)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+ 1 лист внутренней описи.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Лист _____ имеет физические повреждения – разрыв и склейка.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Секретарь учебной части _________________ ________________________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(подпись) (расшифровка подписи)</w:t>
      </w:r>
    </w:p>
    <w:p w:rsidR="00672928" w:rsidRPr="00672928" w:rsidRDefault="00672928" w:rsidP="0067292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672928"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  <w:t>«_______» ______________ 20____г.</w:t>
      </w:r>
    </w:p>
    <w:p w:rsidR="00B31886" w:rsidRDefault="00B31886"/>
    <w:sectPr w:rsidR="00B31886" w:rsidSect="0067292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928"/>
    <w:rsid w:val="000F05F9"/>
    <w:rsid w:val="001701E2"/>
    <w:rsid w:val="001B5800"/>
    <w:rsid w:val="001B60F8"/>
    <w:rsid w:val="003471D3"/>
    <w:rsid w:val="003D3ACC"/>
    <w:rsid w:val="00552D8F"/>
    <w:rsid w:val="00672928"/>
    <w:rsid w:val="008001E7"/>
    <w:rsid w:val="008142F3"/>
    <w:rsid w:val="00833669"/>
    <w:rsid w:val="00970F44"/>
    <w:rsid w:val="009B64FF"/>
    <w:rsid w:val="00A76714"/>
    <w:rsid w:val="00AA6DCA"/>
    <w:rsid w:val="00B31886"/>
    <w:rsid w:val="00B36D18"/>
    <w:rsid w:val="00BF0F52"/>
    <w:rsid w:val="00C503FE"/>
    <w:rsid w:val="00D171D0"/>
    <w:rsid w:val="00D4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8"/>
  </w:style>
  <w:style w:type="paragraph" w:styleId="2">
    <w:name w:val="heading 2"/>
    <w:basedOn w:val="a"/>
    <w:next w:val="a"/>
    <w:link w:val="20"/>
    <w:qFormat/>
    <w:rsid w:val="00BF0F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928"/>
  </w:style>
  <w:style w:type="paragraph" w:styleId="a4">
    <w:name w:val="Balloon Text"/>
    <w:basedOn w:val="a"/>
    <w:link w:val="a5"/>
    <w:uiPriority w:val="99"/>
    <w:semiHidden/>
    <w:unhideWhenUsed/>
    <w:rsid w:val="0034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F0F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BF0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8001E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B64FF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0F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928"/>
  </w:style>
  <w:style w:type="paragraph" w:styleId="a4">
    <w:name w:val="Balloon Text"/>
    <w:basedOn w:val="a"/>
    <w:link w:val="a5"/>
    <w:uiPriority w:val="99"/>
    <w:semiHidden/>
    <w:unhideWhenUsed/>
    <w:rsid w:val="0034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F0F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BF0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8001E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12</cp:revision>
  <cp:lastPrinted>2017-03-24T11:58:00Z</cp:lastPrinted>
  <dcterms:created xsi:type="dcterms:W3CDTF">2015-02-16T11:47:00Z</dcterms:created>
  <dcterms:modified xsi:type="dcterms:W3CDTF">2019-12-05T06:27:00Z</dcterms:modified>
</cp:coreProperties>
</file>